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F976" w14:textId="77777777" w:rsidR="009A6B84" w:rsidRDefault="00C0723F">
      <w:pPr>
        <w:rPr>
          <w:b/>
          <w:bCs/>
          <w:kern w:val="2"/>
          <w:sz w:val="24"/>
          <w:szCs w:val="24"/>
          <w:lang w:val="en-GB"/>
        </w:rPr>
      </w:pPr>
      <w:proofErr w:type="spellStart"/>
      <w:r>
        <w:rPr>
          <w:b/>
          <w:bCs/>
          <w:kern w:val="2"/>
          <w:sz w:val="24"/>
          <w:szCs w:val="24"/>
          <w:lang w:val="en-GB"/>
        </w:rPr>
        <w:t>Taotlusvorm</w:t>
      </w:r>
      <w:proofErr w:type="spellEnd"/>
      <w:r>
        <w:rPr>
          <w:b/>
          <w:bCs/>
          <w:kern w:val="2"/>
          <w:sz w:val="24"/>
          <w:szCs w:val="24"/>
          <w:lang w:val="en-GB"/>
        </w:rPr>
        <w:t xml:space="preserve"> </w:t>
      </w:r>
      <w:proofErr w:type="spellStart"/>
      <w:r>
        <w:rPr>
          <w:b/>
          <w:bCs/>
          <w:kern w:val="2"/>
          <w:sz w:val="24"/>
          <w:szCs w:val="24"/>
          <w:lang w:val="en-GB"/>
        </w:rPr>
        <w:t>riigieelarvelise</w:t>
      </w:r>
      <w:proofErr w:type="spellEnd"/>
      <w:r>
        <w:rPr>
          <w:b/>
          <w:bCs/>
          <w:kern w:val="2"/>
          <w:sz w:val="24"/>
          <w:szCs w:val="24"/>
          <w:lang w:val="en-GB"/>
        </w:rPr>
        <w:t xml:space="preserve"> </w:t>
      </w:r>
      <w:proofErr w:type="spellStart"/>
      <w:r>
        <w:rPr>
          <w:b/>
          <w:bCs/>
          <w:kern w:val="2"/>
          <w:sz w:val="24"/>
          <w:szCs w:val="24"/>
          <w:lang w:val="en-GB"/>
        </w:rPr>
        <w:t>toetuse</w:t>
      </w:r>
      <w:proofErr w:type="spellEnd"/>
      <w:r>
        <w:rPr>
          <w:b/>
          <w:bCs/>
          <w:kern w:val="2"/>
          <w:sz w:val="24"/>
          <w:szCs w:val="24"/>
          <w:lang w:val="en-GB"/>
        </w:rPr>
        <w:t xml:space="preserve"> </w:t>
      </w:r>
      <w:proofErr w:type="spellStart"/>
      <w:r>
        <w:rPr>
          <w:b/>
          <w:bCs/>
          <w:kern w:val="2"/>
          <w:sz w:val="24"/>
          <w:szCs w:val="24"/>
          <w:lang w:val="en-GB"/>
        </w:rPr>
        <w:t>taotlemiseks</w:t>
      </w:r>
      <w:proofErr w:type="spellEnd"/>
    </w:p>
    <w:p w14:paraId="26C1D76B" w14:textId="77777777" w:rsidR="009A6B84" w:rsidRDefault="009A6B84">
      <w:pPr>
        <w:jc w:val="center"/>
        <w:rPr>
          <w:b/>
          <w:bCs/>
          <w:kern w:val="2"/>
          <w:sz w:val="24"/>
          <w:szCs w:val="24"/>
          <w:lang w:val="en-GB"/>
        </w:rPr>
      </w:pPr>
    </w:p>
    <w:tbl>
      <w:tblPr>
        <w:tblW w:w="9062" w:type="dxa"/>
        <w:tblLayout w:type="fixed"/>
        <w:tblLook w:val="04A0" w:firstRow="1" w:lastRow="0" w:firstColumn="1" w:lastColumn="0" w:noHBand="0" w:noVBand="1"/>
      </w:tblPr>
      <w:tblGrid>
        <w:gridCol w:w="3334"/>
        <w:gridCol w:w="5728"/>
      </w:tblGrid>
      <w:tr w:rsidR="009A6B84" w14:paraId="290780AC" w14:textId="77777777">
        <w:tc>
          <w:tcPr>
            <w:tcW w:w="3334" w:type="dxa"/>
            <w:tcBorders>
              <w:top w:val="single" w:sz="4" w:space="0" w:color="000000"/>
              <w:left w:val="single" w:sz="4" w:space="0" w:color="000000"/>
              <w:bottom w:val="single" w:sz="4" w:space="0" w:color="000000"/>
              <w:right w:val="single" w:sz="4" w:space="0" w:color="000000"/>
            </w:tcBorders>
            <w:shd w:val="clear" w:color="auto" w:fill="auto"/>
          </w:tcPr>
          <w:p w14:paraId="7571FC82" w14:textId="77777777" w:rsidR="009A6B84" w:rsidRDefault="00C0723F">
            <w:pPr>
              <w:widowControl w:val="0"/>
              <w:rPr>
                <w:bCs/>
                <w:kern w:val="2"/>
                <w:sz w:val="24"/>
                <w:szCs w:val="24"/>
                <w:lang w:val="en-GB"/>
              </w:rPr>
            </w:pPr>
            <w:proofErr w:type="spellStart"/>
            <w:r>
              <w:rPr>
                <w:bCs/>
                <w:kern w:val="2"/>
                <w:sz w:val="24"/>
                <w:szCs w:val="24"/>
                <w:lang w:val="en-GB"/>
              </w:rPr>
              <w:t>Taotleja</w:t>
            </w:r>
            <w:proofErr w:type="spellEnd"/>
            <w:r>
              <w:rPr>
                <w:bCs/>
                <w:kern w:val="2"/>
                <w:sz w:val="24"/>
                <w:szCs w:val="24"/>
                <w:lang w:val="en-GB"/>
              </w:rPr>
              <w:t xml:space="preserve"> </w:t>
            </w:r>
            <w:proofErr w:type="spellStart"/>
            <w:r>
              <w:rPr>
                <w:bCs/>
                <w:kern w:val="2"/>
                <w:sz w:val="24"/>
                <w:szCs w:val="24"/>
                <w:lang w:val="en-GB"/>
              </w:rPr>
              <w:t>nimi</w:t>
            </w:r>
            <w:proofErr w:type="spellEnd"/>
            <w:r>
              <w:rPr>
                <w:bCs/>
                <w:kern w:val="2"/>
                <w:sz w:val="24"/>
                <w:szCs w:val="24"/>
                <w:lang w:val="en-GB"/>
              </w:rPr>
              <w:t xml:space="preserve"> ja </w:t>
            </w:r>
            <w:proofErr w:type="spellStart"/>
            <w:r>
              <w:rPr>
                <w:bCs/>
                <w:kern w:val="2"/>
                <w:sz w:val="24"/>
                <w:szCs w:val="24"/>
                <w:lang w:val="en-GB"/>
              </w:rPr>
              <w:t>registrikood</w:t>
            </w:r>
            <w:proofErr w:type="spellEnd"/>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14:paraId="30F102DC" w14:textId="77777777" w:rsidR="009A6B84" w:rsidRDefault="00C0723F">
            <w:pPr>
              <w:pStyle w:val="Heading4"/>
              <w:widowControl w:val="0"/>
              <w:rPr>
                <w:kern w:val="2"/>
                <w:lang w:val="en-GB"/>
              </w:rPr>
            </w:pPr>
            <w:proofErr w:type="spellStart"/>
            <w:r>
              <w:rPr>
                <w:kern w:val="2"/>
                <w:lang w:val="en-GB"/>
              </w:rPr>
              <w:t>Virtsu</w:t>
            </w:r>
            <w:proofErr w:type="spellEnd"/>
            <w:r>
              <w:rPr>
                <w:kern w:val="2"/>
                <w:lang w:val="en-GB"/>
              </w:rPr>
              <w:t xml:space="preserve"> </w:t>
            </w:r>
            <w:proofErr w:type="spellStart"/>
            <w:r>
              <w:rPr>
                <w:kern w:val="2"/>
                <w:lang w:val="en-GB"/>
              </w:rPr>
              <w:t>Vilistlased</w:t>
            </w:r>
            <w:proofErr w:type="spellEnd"/>
            <w:r>
              <w:rPr>
                <w:kern w:val="2"/>
                <w:lang w:val="en-GB"/>
              </w:rPr>
              <w:t xml:space="preserve"> MTÜ</w:t>
            </w:r>
          </w:p>
        </w:tc>
      </w:tr>
      <w:tr w:rsidR="009A6B84" w14:paraId="761DF065" w14:textId="77777777">
        <w:tc>
          <w:tcPr>
            <w:tcW w:w="3334" w:type="dxa"/>
            <w:tcBorders>
              <w:top w:val="single" w:sz="4" w:space="0" w:color="000000"/>
              <w:left w:val="single" w:sz="4" w:space="0" w:color="000000"/>
              <w:bottom w:val="single" w:sz="4" w:space="0" w:color="000000"/>
              <w:right w:val="single" w:sz="4" w:space="0" w:color="000000"/>
            </w:tcBorders>
            <w:shd w:val="clear" w:color="auto" w:fill="auto"/>
          </w:tcPr>
          <w:p w14:paraId="1FE01CA7" w14:textId="77777777" w:rsidR="009A6B84" w:rsidRDefault="00C0723F">
            <w:pPr>
              <w:widowControl w:val="0"/>
              <w:rPr>
                <w:b/>
                <w:bCs/>
                <w:kern w:val="2"/>
                <w:sz w:val="24"/>
                <w:szCs w:val="24"/>
                <w:lang w:val="en-GB"/>
              </w:rPr>
            </w:pPr>
            <w:r>
              <w:rPr>
                <w:sz w:val="24"/>
                <w:szCs w:val="24"/>
              </w:rPr>
              <w:t>Taotleja juriidiline aadress</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14:paraId="73B80829" w14:textId="77777777" w:rsidR="009A6B84" w:rsidRDefault="00C0723F">
            <w:pPr>
              <w:widowControl w:val="0"/>
              <w:rPr>
                <w:b/>
                <w:bCs/>
                <w:kern w:val="2"/>
                <w:sz w:val="24"/>
                <w:szCs w:val="24"/>
                <w:lang w:val="en-GB"/>
              </w:rPr>
            </w:pPr>
            <w:proofErr w:type="spellStart"/>
            <w:r>
              <w:rPr>
                <w:b/>
                <w:bCs/>
                <w:kern w:val="2"/>
                <w:sz w:val="24"/>
                <w:szCs w:val="24"/>
                <w:lang w:val="en-GB"/>
              </w:rPr>
              <w:t>Pärnu</w:t>
            </w:r>
            <w:proofErr w:type="spellEnd"/>
            <w:r>
              <w:rPr>
                <w:b/>
                <w:bCs/>
                <w:kern w:val="2"/>
                <w:sz w:val="24"/>
                <w:szCs w:val="24"/>
                <w:lang w:val="en-GB"/>
              </w:rPr>
              <w:t xml:space="preserve"> </w:t>
            </w:r>
            <w:proofErr w:type="spellStart"/>
            <w:r>
              <w:rPr>
                <w:b/>
                <w:bCs/>
                <w:kern w:val="2"/>
                <w:sz w:val="24"/>
                <w:szCs w:val="24"/>
                <w:lang w:val="en-GB"/>
              </w:rPr>
              <w:t>maakond</w:t>
            </w:r>
            <w:proofErr w:type="spellEnd"/>
            <w:r>
              <w:rPr>
                <w:b/>
                <w:bCs/>
                <w:kern w:val="2"/>
                <w:sz w:val="24"/>
                <w:szCs w:val="24"/>
                <w:lang w:val="en-GB"/>
              </w:rPr>
              <w:t xml:space="preserve">, </w:t>
            </w:r>
            <w:proofErr w:type="spellStart"/>
            <w:r>
              <w:rPr>
                <w:b/>
                <w:bCs/>
                <w:kern w:val="2"/>
                <w:sz w:val="24"/>
                <w:szCs w:val="24"/>
                <w:lang w:val="en-GB"/>
              </w:rPr>
              <w:t>Lääneranna</w:t>
            </w:r>
            <w:proofErr w:type="spellEnd"/>
            <w:r>
              <w:rPr>
                <w:b/>
                <w:bCs/>
                <w:kern w:val="2"/>
                <w:sz w:val="24"/>
                <w:szCs w:val="24"/>
                <w:lang w:val="en-GB"/>
              </w:rPr>
              <w:t xml:space="preserve"> </w:t>
            </w:r>
            <w:proofErr w:type="spellStart"/>
            <w:r>
              <w:rPr>
                <w:b/>
                <w:bCs/>
                <w:kern w:val="2"/>
                <w:sz w:val="24"/>
                <w:szCs w:val="24"/>
                <w:lang w:val="en-GB"/>
              </w:rPr>
              <w:t>vald</w:t>
            </w:r>
            <w:proofErr w:type="spellEnd"/>
            <w:r>
              <w:rPr>
                <w:b/>
                <w:bCs/>
                <w:kern w:val="2"/>
                <w:sz w:val="24"/>
                <w:szCs w:val="24"/>
                <w:lang w:val="en-GB"/>
              </w:rPr>
              <w:t xml:space="preserve">, </w:t>
            </w:r>
            <w:proofErr w:type="spellStart"/>
            <w:r>
              <w:rPr>
                <w:b/>
                <w:bCs/>
                <w:kern w:val="2"/>
                <w:sz w:val="24"/>
                <w:szCs w:val="24"/>
                <w:lang w:val="en-GB"/>
              </w:rPr>
              <w:t>Virtsu</w:t>
            </w:r>
            <w:proofErr w:type="spellEnd"/>
            <w:r>
              <w:rPr>
                <w:b/>
                <w:bCs/>
                <w:kern w:val="2"/>
                <w:sz w:val="24"/>
                <w:szCs w:val="24"/>
                <w:lang w:val="en-GB"/>
              </w:rPr>
              <w:t xml:space="preserve"> </w:t>
            </w:r>
            <w:proofErr w:type="spellStart"/>
            <w:r>
              <w:rPr>
                <w:b/>
                <w:bCs/>
                <w:kern w:val="2"/>
                <w:sz w:val="24"/>
                <w:szCs w:val="24"/>
                <w:lang w:val="en-GB"/>
              </w:rPr>
              <w:t>alevik</w:t>
            </w:r>
            <w:proofErr w:type="spellEnd"/>
            <w:r>
              <w:rPr>
                <w:b/>
                <w:bCs/>
                <w:kern w:val="2"/>
                <w:sz w:val="24"/>
                <w:szCs w:val="24"/>
                <w:lang w:val="en-GB"/>
              </w:rPr>
              <w:t xml:space="preserve">, </w:t>
            </w:r>
            <w:proofErr w:type="spellStart"/>
            <w:r>
              <w:rPr>
                <w:b/>
                <w:bCs/>
                <w:kern w:val="2"/>
                <w:sz w:val="24"/>
                <w:szCs w:val="24"/>
                <w:lang w:val="en-GB"/>
              </w:rPr>
              <w:t>Pargi</w:t>
            </w:r>
            <w:proofErr w:type="spellEnd"/>
            <w:r>
              <w:rPr>
                <w:b/>
                <w:bCs/>
                <w:kern w:val="2"/>
                <w:sz w:val="24"/>
                <w:szCs w:val="24"/>
                <w:lang w:val="en-GB"/>
              </w:rPr>
              <w:t xml:space="preserve"> </w:t>
            </w:r>
            <w:proofErr w:type="spellStart"/>
            <w:r>
              <w:rPr>
                <w:b/>
                <w:bCs/>
                <w:kern w:val="2"/>
                <w:sz w:val="24"/>
                <w:szCs w:val="24"/>
                <w:lang w:val="en-GB"/>
              </w:rPr>
              <w:t>tn</w:t>
            </w:r>
            <w:proofErr w:type="spellEnd"/>
            <w:r>
              <w:rPr>
                <w:b/>
                <w:bCs/>
                <w:kern w:val="2"/>
                <w:sz w:val="24"/>
                <w:szCs w:val="24"/>
                <w:lang w:val="en-GB"/>
              </w:rPr>
              <w:t xml:space="preserve"> 4, 90101</w:t>
            </w:r>
          </w:p>
        </w:tc>
      </w:tr>
      <w:tr w:rsidR="009A6B84" w14:paraId="2770E760" w14:textId="77777777">
        <w:tc>
          <w:tcPr>
            <w:tcW w:w="3334" w:type="dxa"/>
            <w:tcBorders>
              <w:top w:val="single" w:sz="4" w:space="0" w:color="000000"/>
              <w:left w:val="single" w:sz="4" w:space="0" w:color="000000"/>
              <w:bottom w:val="single" w:sz="4" w:space="0" w:color="000000"/>
              <w:right w:val="single" w:sz="4" w:space="0" w:color="000000"/>
            </w:tcBorders>
            <w:shd w:val="clear" w:color="auto" w:fill="auto"/>
          </w:tcPr>
          <w:p w14:paraId="759C5B48" w14:textId="77777777" w:rsidR="009A6B84" w:rsidRPr="00C0723F" w:rsidRDefault="00C0723F">
            <w:pPr>
              <w:widowControl w:val="0"/>
              <w:rPr>
                <w:b/>
                <w:bCs/>
                <w:kern w:val="2"/>
                <w:sz w:val="24"/>
                <w:szCs w:val="24"/>
                <w:lang w:val="fi-FI"/>
              </w:rPr>
            </w:pPr>
            <w:r>
              <w:rPr>
                <w:sz w:val="24"/>
                <w:szCs w:val="24"/>
              </w:rPr>
              <w:t xml:space="preserve">Toetuse saaja arvelduskonto number, </w:t>
            </w:r>
            <w:r>
              <w:rPr>
                <w:sz w:val="24"/>
                <w:szCs w:val="24"/>
              </w:rPr>
              <w:t>viitenumber, pank</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14:paraId="0A66DE75" w14:textId="77777777" w:rsidR="009A6B84" w:rsidRDefault="00C0723F">
            <w:pPr>
              <w:widowControl w:val="0"/>
              <w:ind w:right="162"/>
              <w:rPr>
                <w:b/>
                <w:bCs/>
                <w:kern w:val="2"/>
                <w:sz w:val="24"/>
                <w:szCs w:val="24"/>
                <w:lang w:val="en-GB"/>
              </w:rPr>
            </w:pPr>
            <w:r>
              <w:rPr>
                <w:b/>
                <w:bCs/>
                <w:kern w:val="2"/>
                <w:sz w:val="24"/>
                <w:szCs w:val="24"/>
                <w:lang w:val="en-GB"/>
              </w:rPr>
              <w:t>LHV EE627700771006276112</w:t>
            </w:r>
          </w:p>
        </w:tc>
      </w:tr>
      <w:tr w:rsidR="009A6B84" w14:paraId="3F454C1A" w14:textId="77777777">
        <w:tc>
          <w:tcPr>
            <w:tcW w:w="3334" w:type="dxa"/>
            <w:tcBorders>
              <w:top w:val="single" w:sz="4" w:space="0" w:color="000000"/>
              <w:left w:val="single" w:sz="4" w:space="0" w:color="000000"/>
              <w:bottom w:val="single" w:sz="4" w:space="0" w:color="000000"/>
              <w:right w:val="single" w:sz="4" w:space="0" w:color="000000"/>
            </w:tcBorders>
            <w:shd w:val="clear" w:color="auto" w:fill="auto"/>
          </w:tcPr>
          <w:p w14:paraId="3169228C" w14:textId="77777777" w:rsidR="009A6B84" w:rsidRDefault="00C0723F">
            <w:pPr>
              <w:widowControl w:val="0"/>
              <w:rPr>
                <w:bCs/>
                <w:kern w:val="2"/>
                <w:sz w:val="24"/>
                <w:szCs w:val="24"/>
                <w:lang w:val="en-GB"/>
              </w:rPr>
            </w:pPr>
            <w:r>
              <w:rPr>
                <w:sz w:val="24"/>
                <w:szCs w:val="24"/>
              </w:rPr>
              <w:t xml:space="preserve">Taotletav summa </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14:paraId="295F1214" w14:textId="77777777" w:rsidR="009A6B84" w:rsidRDefault="00C0723F">
            <w:pPr>
              <w:widowControl w:val="0"/>
              <w:rPr>
                <w:b/>
                <w:bCs/>
                <w:i/>
                <w:color w:val="000000"/>
                <w:kern w:val="2"/>
                <w:sz w:val="24"/>
                <w:szCs w:val="24"/>
                <w:lang w:val="en-GB"/>
              </w:rPr>
            </w:pPr>
            <w:r>
              <w:rPr>
                <w:b/>
                <w:bCs/>
                <w:i/>
                <w:color w:val="000000"/>
                <w:kern w:val="2"/>
                <w:sz w:val="24"/>
                <w:szCs w:val="24"/>
                <w:lang w:val="en-GB"/>
              </w:rPr>
              <w:t>5000,00EUR</w:t>
            </w:r>
          </w:p>
        </w:tc>
      </w:tr>
      <w:tr w:rsidR="009A6B84" w14:paraId="46B214E1" w14:textId="77777777">
        <w:tc>
          <w:tcPr>
            <w:tcW w:w="3334" w:type="dxa"/>
            <w:tcBorders>
              <w:top w:val="single" w:sz="4" w:space="0" w:color="000000"/>
              <w:left w:val="single" w:sz="4" w:space="0" w:color="000000"/>
              <w:bottom w:val="single" w:sz="4" w:space="0" w:color="000000"/>
              <w:right w:val="single" w:sz="4" w:space="0" w:color="000000"/>
            </w:tcBorders>
            <w:shd w:val="clear" w:color="auto" w:fill="auto"/>
          </w:tcPr>
          <w:p w14:paraId="60855C2F" w14:textId="77777777" w:rsidR="009A6B84" w:rsidRDefault="00C0723F">
            <w:pPr>
              <w:widowControl w:val="0"/>
              <w:rPr>
                <w:sz w:val="24"/>
                <w:szCs w:val="24"/>
              </w:rPr>
            </w:pPr>
            <w:r>
              <w:rPr>
                <w:sz w:val="24"/>
                <w:szCs w:val="24"/>
              </w:rPr>
              <w:t xml:space="preserve">Toetuse nimetus </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14:paraId="772E4FA3" w14:textId="77777777" w:rsidR="009A6B84" w:rsidRDefault="00C0723F">
            <w:pPr>
              <w:pStyle w:val="Heading8"/>
              <w:widowControl w:val="0"/>
              <w:rPr>
                <w:i/>
                <w:color w:val="000000"/>
                <w:kern w:val="2"/>
                <w:u w:val="single"/>
              </w:rPr>
            </w:pPr>
            <w:r>
              <w:rPr>
                <w:i/>
                <w:color w:val="000000"/>
                <w:kern w:val="2"/>
                <w:u w:val="single"/>
              </w:rPr>
              <w:t>Virtsu aleviku discgolfi pargi rajamise omaosalus</w:t>
            </w:r>
          </w:p>
        </w:tc>
      </w:tr>
      <w:tr w:rsidR="009A6B84" w14:paraId="0F8AA05C" w14:textId="77777777">
        <w:tc>
          <w:tcPr>
            <w:tcW w:w="3334" w:type="dxa"/>
            <w:tcBorders>
              <w:top w:val="single" w:sz="4" w:space="0" w:color="000000"/>
              <w:left w:val="single" w:sz="4" w:space="0" w:color="000000"/>
              <w:bottom w:val="single" w:sz="4" w:space="0" w:color="000000"/>
              <w:right w:val="single" w:sz="4" w:space="0" w:color="000000"/>
            </w:tcBorders>
            <w:shd w:val="clear" w:color="auto" w:fill="auto"/>
          </w:tcPr>
          <w:p w14:paraId="38D7CE89" w14:textId="77777777" w:rsidR="009A6B84" w:rsidRDefault="00C0723F">
            <w:pPr>
              <w:widowControl w:val="0"/>
              <w:rPr>
                <w:sz w:val="24"/>
                <w:szCs w:val="24"/>
              </w:rPr>
            </w:pPr>
            <w:r>
              <w:rPr>
                <w:sz w:val="24"/>
                <w:szCs w:val="24"/>
              </w:rPr>
              <w:t>Taotleja veebileht (kui on)</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14:paraId="4A1B2C98" w14:textId="77777777" w:rsidR="009A6B84" w:rsidRDefault="00C0723F">
            <w:pPr>
              <w:widowControl w:val="0"/>
              <w:rPr>
                <w:i/>
              </w:rPr>
            </w:pPr>
            <w:r>
              <w:rPr>
                <w:i/>
              </w:rPr>
              <w:t>-</w:t>
            </w:r>
          </w:p>
        </w:tc>
      </w:tr>
      <w:tr w:rsidR="009A6B84" w14:paraId="2710CDD1" w14:textId="77777777">
        <w:tc>
          <w:tcPr>
            <w:tcW w:w="3334" w:type="dxa"/>
            <w:tcBorders>
              <w:top w:val="single" w:sz="4" w:space="0" w:color="000000"/>
              <w:left w:val="single" w:sz="4" w:space="0" w:color="000000"/>
              <w:bottom w:val="single" w:sz="4" w:space="0" w:color="000000"/>
              <w:right w:val="single" w:sz="4" w:space="0" w:color="000000"/>
            </w:tcBorders>
            <w:shd w:val="clear" w:color="auto" w:fill="auto"/>
          </w:tcPr>
          <w:p w14:paraId="5436946E" w14:textId="77777777" w:rsidR="009A6B84" w:rsidRPr="00C0723F" w:rsidRDefault="00C0723F">
            <w:pPr>
              <w:widowControl w:val="0"/>
              <w:rPr>
                <w:b/>
                <w:bCs/>
                <w:kern w:val="2"/>
                <w:sz w:val="24"/>
                <w:szCs w:val="24"/>
                <w:lang w:val="fi-FI"/>
              </w:rPr>
            </w:pPr>
            <w:r>
              <w:rPr>
                <w:sz w:val="24"/>
                <w:szCs w:val="24"/>
              </w:rPr>
              <w:t>Allkirjastaja nimi ja ametikoht (telefon ja e-posti aadress)</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14:paraId="4CE923D7" w14:textId="77777777" w:rsidR="009A6B84" w:rsidRDefault="00C0723F">
            <w:pPr>
              <w:widowControl w:val="0"/>
              <w:ind w:right="162"/>
            </w:pPr>
            <w:r>
              <w:rPr>
                <w:b/>
                <w:sz w:val="24"/>
              </w:rPr>
              <w:t xml:space="preserve">Karin Madisson </w:t>
            </w:r>
            <w:r>
              <w:rPr>
                <w:b/>
                <w:sz w:val="24"/>
              </w:rPr>
              <w:t>Juhatuse esimees  tel. 56479441     virtsuvilistlased@gmail.com</w:t>
            </w:r>
          </w:p>
        </w:tc>
      </w:tr>
      <w:tr w:rsidR="009A6B84" w14:paraId="04549583" w14:textId="77777777">
        <w:tc>
          <w:tcPr>
            <w:tcW w:w="3334" w:type="dxa"/>
            <w:tcBorders>
              <w:top w:val="single" w:sz="4" w:space="0" w:color="000000"/>
              <w:left w:val="single" w:sz="4" w:space="0" w:color="000000"/>
              <w:bottom w:val="single" w:sz="4" w:space="0" w:color="000000"/>
              <w:right w:val="single" w:sz="4" w:space="0" w:color="000000"/>
            </w:tcBorders>
            <w:shd w:val="clear" w:color="auto" w:fill="auto"/>
          </w:tcPr>
          <w:p w14:paraId="4AB4952E" w14:textId="77777777" w:rsidR="009A6B84" w:rsidRDefault="00C0723F">
            <w:pPr>
              <w:widowControl w:val="0"/>
              <w:rPr>
                <w:sz w:val="24"/>
                <w:szCs w:val="24"/>
              </w:rPr>
            </w:pPr>
            <w:r>
              <w:rPr>
                <w:sz w:val="24"/>
                <w:szCs w:val="24"/>
              </w:rPr>
              <w:t xml:space="preserve">Projektijuhi nimi ja kontaktandmed (telefon ja </w:t>
            </w:r>
            <w:r>
              <w:rPr>
                <w:sz w:val="24"/>
                <w:szCs w:val="24"/>
              </w:rPr>
              <w:br/>
              <w:t xml:space="preserve">e-posti aadress) </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14:paraId="0CCBDFC7" w14:textId="77777777" w:rsidR="009A6B84" w:rsidRDefault="00C0723F">
            <w:pPr>
              <w:widowControl w:val="0"/>
              <w:ind w:right="162"/>
            </w:pPr>
            <w:r>
              <w:rPr>
                <w:b/>
                <w:sz w:val="24"/>
              </w:rPr>
              <w:t>Karin Madisson Juhatuse esimees  tel. 56479441     virtsuvilistlased@gmail.com</w:t>
            </w:r>
          </w:p>
        </w:tc>
      </w:tr>
      <w:tr w:rsidR="009A6B84" w14:paraId="1DBA11EC" w14:textId="77777777">
        <w:tc>
          <w:tcPr>
            <w:tcW w:w="3334" w:type="dxa"/>
            <w:tcBorders>
              <w:top w:val="single" w:sz="4" w:space="0" w:color="000000"/>
              <w:left w:val="single" w:sz="4" w:space="0" w:color="000000"/>
              <w:bottom w:val="single" w:sz="4" w:space="0" w:color="000000"/>
              <w:right w:val="single" w:sz="4" w:space="0" w:color="000000"/>
            </w:tcBorders>
            <w:shd w:val="clear" w:color="auto" w:fill="auto"/>
          </w:tcPr>
          <w:p w14:paraId="3BF86941" w14:textId="77777777" w:rsidR="009A6B84" w:rsidRDefault="00C0723F">
            <w:pPr>
              <w:widowControl w:val="0"/>
              <w:rPr>
                <w:sz w:val="24"/>
                <w:szCs w:val="24"/>
              </w:rPr>
            </w:pPr>
            <w:r>
              <w:rPr>
                <w:sz w:val="24"/>
                <w:szCs w:val="24"/>
              </w:rPr>
              <w:t>Projekti algus ja lõpp</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14:paraId="43EAB1F6" w14:textId="203930D6" w:rsidR="009A6B84" w:rsidRDefault="00C0723F">
            <w:pPr>
              <w:widowControl w:val="0"/>
              <w:rPr>
                <w:b/>
                <w:bCs/>
                <w:kern w:val="2"/>
                <w:sz w:val="24"/>
                <w:szCs w:val="24"/>
                <w:lang w:val="en-GB"/>
              </w:rPr>
            </w:pPr>
            <w:r>
              <w:rPr>
                <w:b/>
                <w:bCs/>
                <w:kern w:val="2"/>
                <w:sz w:val="24"/>
                <w:szCs w:val="24"/>
                <w:lang w:val="en-GB"/>
              </w:rPr>
              <w:t xml:space="preserve">01.03.2023 – </w:t>
            </w:r>
            <w:r>
              <w:rPr>
                <w:b/>
                <w:bCs/>
                <w:kern w:val="2"/>
                <w:sz w:val="24"/>
                <w:szCs w:val="24"/>
                <w:lang w:val="en-GB"/>
              </w:rPr>
              <w:t>31.12</w:t>
            </w:r>
            <w:r>
              <w:rPr>
                <w:b/>
                <w:bCs/>
                <w:kern w:val="2"/>
                <w:sz w:val="24"/>
                <w:szCs w:val="24"/>
                <w:lang w:val="en-GB"/>
              </w:rPr>
              <w:t>.2023</w:t>
            </w:r>
          </w:p>
        </w:tc>
      </w:tr>
    </w:tbl>
    <w:p w14:paraId="064E3F43" w14:textId="77777777" w:rsidR="009A6B84" w:rsidRDefault="009A6B84">
      <w:pPr>
        <w:jc w:val="center"/>
        <w:rPr>
          <w:b/>
          <w:bCs/>
          <w:kern w:val="2"/>
          <w:sz w:val="24"/>
          <w:szCs w:val="24"/>
          <w:lang w:val="en-GB"/>
        </w:rPr>
      </w:pPr>
    </w:p>
    <w:p w14:paraId="02DDAD7C" w14:textId="77777777" w:rsidR="009A6B84" w:rsidRDefault="009A6B84">
      <w:pPr>
        <w:jc w:val="center"/>
        <w:rPr>
          <w:b/>
          <w:bCs/>
          <w:kern w:val="2"/>
          <w:sz w:val="24"/>
          <w:szCs w:val="24"/>
          <w:lang w:val="en-GB"/>
        </w:rPr>
      </w:pPr>
    </w:p>
    <w:p w14:paraId="0D550DBF" w14:textId="77777777" w:rsidR="009A6B84" w:rsidRDefault="009A6B84">
      <w:pPr>
        <w:jc w:val="center"/>
        <w:rPr>
          <w:b/>
          <w:bCs/>
          <w:kern w:val="2"/>
          <w:sz w:val="24"/>
          <w:szCs w:val="24"/>
          <w:lang w:val="en-GB"/>
        </w:rPr>
      </w:pPr>
    </w:p>
    <w:tbl>
      <w:tblPr>
        <w:tblW w:w="9062" w:type="dxa"/>
        <w:tblLayout w:type="fixed"/>
        <w:tblLook w:val="04A0" w:firstRow="1" w:lastRow="0" w:firstColumn="1" w:lastColumn="0" w:noHBand="0" w:noVBand="1"/>
      </w:tblPr>
      <w:tblGrid>
        <w:gridCol w:w="3680"/>
        <w:gridCol w:w="2269"/>
        <w:gridCol w:w="3113"/>
      </w:tblGrid>
      <w:tr w:rsidR="009A6B84" w14:paraId="0FC8B0F2" w14:textId="77777777">
        <w:trPr>
          <w:trHeight w:val="152"/>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2FD0580" w14:textId="77777777" w:rsidR="009A6B84" w:rsidRDefault="00C0723F">
            <w:pPr>
              <w:widowControl w:val="0"/>
              <w:rPr>
                <w:b/>
                <w:bCs/>
                <w:kern w:val="2"/>
                <w:sz w:val="24"/>
                <w:szCs w:val="24"/>
                <w:lang w:val="en-GB"/>
              </w:rPr>
            </w:pPr>
            <w:r>
              <w:rPr>
                <w:b/>
                <w:bCs/>
                <w:sz w:val="24"/>
                <w:szCs w:val="24"/>
              </w:rPr>
              <w:t xml:space="preserve">1. Lühiülevaade taotleja senisest tegevusest </w:t>
            </w:r>
          </w:p>
        </w:tc>
      </w:tr>
      <w:tr w:rsidR="009A6B84" w14:paraId="12838289" w14:textId="77777777">
        <w:trPr>
          <w:trHeight w:val="1417"/>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Pr>
          <w:p w14:paraId="2138FA03" w14:textId="77777777" w:rsidR="009A6B84" w:rsidRDefault="009A6B84">
            <w:pPr>
              <w:widowControl w:val="0"/>
              <w:rPr>
                <w:b/>
                <w:bCs/>
                <w:sz w:val="24"/>
                <w:szCs w:val="24"/>
              </w:rPr>
            </w:pPr>
          </w:p>
          <w:p w14:paraId="21DC08DD" w14:textId="77777777" w:rsidR="009A6B84" w:rsidRDefault="00C0723F">
            <w:pPr>
              <w:widowControl w:val="0"/>
              <w:rPr>
                <w:b/>
                <w:bCs/>
                <w:sz w:val="24"/>
                <w:szCs w:val="24"/>
              </w:rPr>
            </w:pPr>
            <w:r>
              <w:rPr>
                <w:b/>
                <w:bCs/>
                <w:sz w:val="24"/>
                <w:szCs w:val="24"/>
              </w:rPr>
              <w:t>MTÜ Virtsu Vilistlased on loodud 18.05.2021 aastal, eesmärgiks on Virtsu Kooli toetamine ja Virtsu aleviku arendamine.</w:t>
            </w:r>
            <w:r>
              <w:rPr>
                <w:sz w:val="24"/>
                <w:szCs w:val="24"/>
              </w:rPr>
              <w:t xml:space="preserve"> </w:t>
            </w:r>
          </w:p>
          <w:p w14:paraId="114CD839" w14:textId="77777777" w:rsidR="009A6B84" w:rsidRDefault="00C0723F">
            <w:pPr>
              <w:widowControl w:val="0"/>
              <w:rPr>
                <w:b/>
                <w:bCs/>
                <w:sz w:val="24"/>
                <w:szCs w:val="24"/>
              </w:rPr>
            </w:pPr>
            <w:r>
              <w:rPr>
                <w:sz w:val="24"/>
                <w:szCs w:val="24"/>
              </w:rPr>
              <w:t xml:space="preserve">On korraldatud vilistlaste kokkusaamisi nii suuremale, kui väiksemale osalejate ringile. Liikmed tegutsevad aktiivselt Virtsu Kooli säilitamise nimel, mida omavalitsus ähvardab sulgeda. Selleks survestatakse vallavalitsust kooli mitte sulgema ja </w:t>
            </w:r>
            <w:proofErr w:type="spellStart"/>
            <w:r>
              <w:rPr>
                <w:sz w:val="24"/>
                <w:szCs w:val="24"/>
              </w:rPr>
              <w:t>arendatatk</w:t>
            </w:r>
            <w:r>
              <w:rPr>
                <w:sz w:val="24"/>
                <w:szCs w:val="24"/>
              </w:rPr>
              <w:t>se</w:t>
            </w:r>
            <w:proofErr w:type="spellEnd"/>
            <w:r>
              <w:rPr>
                <w:sz w:val="24"/>
                <w:szCs w:val="24"/>
              </w:rPr>
              <w:t xml:space="preserve"> aktiivselt Virtsu aleviku elukeskkonda. Seltsi liikmete eestvedamisel on Virtsusse elama asunud viis noort peret, kelle lapsed õpivad nüüd Virtsu koolis. Ja elanike juurdeasumise nimel seda tööd jätkatakse. Aktiivselt tõugatakse tagant ja abistatakse ki</w:t>
            </w:r>
            <w:r>
              <w:rPr>
                <w:sz w:val="24"/>
                <w:szCs w:val="24"/>
              </w:rPr>
              <w:t xml:space="preserve">nnisvara arendajaid ja toetatakse ettevõtluse arengut. Panustatakse asula heakorra tagamisel. Selleks osaletakse talgutel ja tehakse jooksvat tööd. Suurim ettevõtmine on seltsi liikmete poolt ehitatud laste mänguväljak asula keskuses. </w:t>
            </w:r>
            <w:r>
              <w:rPr>
                <w:b/>
                <w:bCs/>
                <w:sz w:val="24"/>
                <w:szCs w:val="24"/>
              </w:rPr>
              <w:t>Järgmine suurem tegev</w:t>
            </w:r>
            <w:r>
              <w:rPr>
                <w:b/>
                <w:bCs/>
                <w:sz w:val="24"/>
                <w:szCs w:val="24"/>
              </w:rPr>
              <w:t xml:space="preserve">us on käesolevas projektis käsitletav </w:t>
            </w:r>
            <w:proofErr w:type="spellStart"/>
            <w:r>
              <w:rPr>
                <w:b/>
                <w:bCs/>
                <w:sz w:val="24"/>
                <w:szCs w:val="24"/>
              </w:rPr>
              <w:t>Discgolfipargi</w:t>
            </w:r>
            <w:proofErr w:type="spellEnd"/>
            <w:r>
              <w:rPr>
                <w:b/>
                <w:bCs/>
                <w:sz w:val="24"/>
                <w:szCs w:val="24"/>
              </w:rPr>
              <w:t xml:space="preserve"> rajamine.</w:t>
            </w:r>
          </w:p>
          <w:p w14:paraId="4C0FBAF1" w14:textId="77777777" w:rsidR="009A6B84" w:rsidRDefault="009A6B84">
            <w:pPr>
              <w:widowControl w:val="0"/>
              <w:rPr>
                <w:b/>
                <w:bCs/>
                <w:sz w:val="24"/>
                <w:szCs w:val="24"/>
              </w:rPr>
            </w:pPr>
          </w:p>
        </w:tc>
      </w:tr>
      <w:tr w:rsidR="009A6B84" w14:paraId="3E972B0E" w14:textId="77777777">
        <w:tc>
          <w:tcPr>
            <w:tcW w:w="906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338ECB" w14:textId="77777777" w:rsidR="009A6B84" w:rsidRDefault="00C0723F">
            <w:pPr>
              <w:widowControl w:val="0"/>
              <w:rPr>
                <w:b/>
                <w:bCs/>
                <w:sz w:val="24"/>
                <w:szCs w:val="24"/>
              </w:rPr>
            </w:pPr>
            <w:r>
              <w:rPr>
                <w:b/>
                <w:bCs/>
                <w:sz w:val="24"/>
                <w:szCs w:val="24"/>
              </w:rPr>
              <w:t xml:space="preserve">2. Projekti eesmärk </w:t>
            </w:r>
          </w:p>
          <w:p w14:paraId="06F9F776" w14:textId="77777777" w:rsidR="009A6B84" w:rsidRDefault="00C0723F">
            <w:pPr>
              <w:widowControl w:val="0"/>
              <w:rPr>
                <w:sz w:val="24"/>
                <w:szCs w:val="24"/>
              </w:rPr>
            </w:pPr>
            <w:r>
              <w:rPr>
                <w:sz w:val="24"/>
                <w:szCs w:val="24"/>
              </w:rPr>
              <w:t>Mida soovitakse projekti elluviimisega saavutada? Eesmärk esitatakse taotletava tulemusena, mitte tegevusena.</w:t>
            </w:r>
          </w:p>
        </w:tc>
      </w:tr>
      <w:tr w:rsidR="009A6B84" w14:paraId="53BB7339" w14:textId="77777777">
        <w:trPr>
          <w:trHeight w:val="1417"/>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Pr>
          <w:p w14:paraId="485B92F9" w14:textId="77777777" w:rsidR="009A6B84" w:rsidRDefault="00C0723F">
            <w:pPr>
              <w:widowControl w:val="0"/>
              <w:spacing w:after="240" w:line="254" w:lineRule="auto"/>
              <w:ind w:left="357"/>
              <w:contextualSpacing/>
              <w:rPr>
                <w:b/>
                <w:bCs/>
                <w:sz w:val="24"/>
                <w:szCs w:val="24"/>
                <w:u w:val="single"/>
              </w:rPr>
            </w:pPr>
            <w:r>
              <w:rPr>
                <w:b/>
                <w:bCs/>
                <w:sz w:val="24"/>
                <w:szCs w:val="24"/>
                <w:u w:val="single"/>
              </w:rPr>
              <w:t xml:space="preserve">Käesolev projekt on osa suuremast projektist ja selle </w:t>
            </w:r>
            <w:r>
              <w:rPr>
                <w:b/>
                <w:bCs/>
                <w:sz w:val="24"/>
                <w:szCs w:val="24"/>
                <w:u w:val="single"/>
              </w:rPr>
              <w:t xml:space="preserve">eesmärk on allpool kirjeldatud </w:t>
            </w:r>
            <w:proofErr w:type="spellStart"/>
            <w:r>
              <w:rPr>
                <w:b/>
                <w:bCs/>
                <w:sz w:val="24"/>
                <w:szCs w:val="24"/>
                <w:u w:val="single"/>
              </w:rPr>
              <w:t>Discgolfipargi</w:t>
            </w:r>
            <w:proofErr w:type="spellEnd"/>
            <w:r>
              <w:rPr>
                <w:b/>
                <w:bCs/>
                <w:sz w:val="24"/>
                <w:szCs w:val="24"/>
                <w:u w:val="single"/>
              </w:rPr>
              <w:t xml:space="preserve"> rajamiseks vajaliku omaosaluse tasumiseks tarvilike finantsvahendite hankimine.</w:t>
            </w:r>
          </w:p>
          <w:p w14:paraId="7C2240F5" w14:textId="77777777" w:rsidR="009A6B84" w:rsidRDefault="009A6B84">
            <w:pPr>
              <w:widowControl w:val="0"/>
              <w:spacing w:after="240" w:line="254" w:lineRule="auto"/>
              <w:ind w:left="357"/>
              <w:contextualSpacing/>
              <w:rPr>
                <w:sz w:val="24"/>
                <w:szCs w:val="24"/>
              </w:rPr>
            </w:pPr>
          </w:p>
          <w:p w14:paraId="4922E36D" w14:textId="77777777" w:rsidR="009A6B84" w:rsidRDefault="00C0723F">
            <w:pPr>
              <w:widowControl w:val="0"/>
              <w:spacing w:after="240" w:line="254" w:lineRule="auto"/>
              <w:ind w:left="357"/>
              <w:contextualSpacing/>
              <w:rPr>
                <w:sz w:val="24"/>
                <w:szCs w:val="24"/>
              </w:rPr>
            </w:pPr>
            <w:r>
              <w:rPr>
                <w:sz w:val="24"/>
                <w:szCs w:val="24"/>
              </w:rPr>
              <w:t xml:space="preserve">Virtsu </w:t>
            </w:r>
            <w:proofErr w:type="spellStart"/>
            <w:r>
              <w:rPr>
                <w:sz w:val="24"/>
                <w:szCs w:val="24"/>
              </w:rPr>
              <w:t>discgolfipargi</w:t>
            </w:r>
            <w:proofErr w:type="spellEnd"/>
            <w:r>
              <w:rPr>
                <w:sz w:val="24"/>
                <w:szCs w:val="24"/>
              </w:rPr>
              <w:t xml:space="preserve"> rajamise eesmärk on tuua populaarne spordiala Virtsu kogukonna, kooliõpilaste ja piirkonnaelanike vaba aja </w:t>
            </w:r>
            <w:r>
              <w:rPr>
                <w:sz w:val="24"/>
                <w:szCs w:val="24"/>
              </w:rPr>
              <w:t xml:space="preserve">aktiivseks sisustamiseks ning eelkõige discgolfi kui uudse spordiala edendamiseks, samuti ka selle planeeritud </w:t>
            </w:r>
            <w:proofErr w:type="spellStart"/>
            <w:r>
              <w:rPr>
                <w:sz w:val="24"/>
                <w:szCs w:val="24"/>
              </w:rPr>
              <w:t>discgolfipargi</w:t>
            </w:r>
            <w:proofErr w:type="spellEnd"/>
            <w:r>
              <w:rPr>
                <w:sz w:val="24"/>
                <w:szCs w:val="24"/>
              </w:rPr>
              <w:t xml:space="preserve"> kaudu Virtsu piirkonna atraktiivsemaks muutmine. Kuna Virtsu alevikust sõidab aastas läbi üle 1,5 miljoni </w:t>
            </w:r>
            <w:proofErr w:type="spellStart"/>
            <w:r>
              <w:rPr>
                <w:sz w:val="24"/>
                <w:szCs w:val="24"/>
              </w:rPr>
              <w:t>parvlaevareisja</w:t>
            </w:r>
            <w:proofErr w:type="spellEnd"/>
            <w:r>
              <w:rPr>
                <w:sz w:val="24"/>
                <w:szCs w:val="24"/>
              </w:rPr>
              <w:t>, siis ki</w:t>
            </w:r>
            <w:r>
              <w:rPr>
                <w:sz w:val="24"/>
                <w:szCs w:val="24"/>
              </w:rPr>
              <w:t xml:space="preserve">ndlasti kaasab nimetatud </w:t>
            </w:r>
            <w:proofErr w:type="spellStart"/>
            <w:r>
              <w:rPr>
                <w:sz w:val="24"/>
                <w:szCs w:val="24"/>
              </w:rPr>
              <w:t>discgolfipark</w:t>
            </w:r>
            <w:proofErr w:type="spellEnd"/>
            <w:r>
              <w:rPr>
                <w:sz w:val="24"/>
                <w:szCs w:val="24"/>
              </w:rPr>
              <w:t xml:space="preserve"> inimesi üle kogu Eesti või kaugemaltki. Planeeritav </w:t>
            </w:r>
            <w:proofErr w:type="spellStart"/>
            <w:r>
              <w:rPr>
                <w:sz w:val="24"/>
                <w:szCs w:val="24"/>
              </w:rPr>
              <w:t>discgolfipark</w:t>
            </w:r>
            <w:proofErr w:type="spellEnd"/>
            <w:r>
              <w:rPr>
                <w:sz w:val="24"/>
                <w:szCs w:val="24"/>
              </w:rPr>
              <w:t xml:space="preserve"> soodustab ka suure tõenäosusega erinevate tugifunktsioone (toitlustus, hooldus, tarvikute müük jne.) pakkuvate ettevõtete teket ja sedakaudu suurendade</w:t>
            </w:r>
            <w:r>
              <w:rPr>
                <w:sz w:val="24"/>
                <w:szCs w:val="24"/>
              </w:rPr>
              <w:t xml:space="preserve">s piirkonna kaudu vallale laekuvate </w:t>
            </w:r>
            <w:r>
              <w:rPr>
                <w:sz w:val="24"/>
                <w:szCs w:val="24"/>
              </w:rPr>
              <w:lastRenderedPageBreak/>
              <w:t>maksete osakaalu ning motiveeriks uusi elanikke Lääneranna kogukonnaga ühinema/liituma.</w:t>
            </w:r>
          </w:p>
          <w:p w14:paraId="5A7BA024" w14:textId="77777777" w:rsidR="009A6B84" w:rsidRDefault="009A6B84">
            <w:pPr>
              <w:widowControl w:val="0"/>
              <w:spacing w:after="240" w:line="254" w:lineRule="auto"/>
              <w:ind w:left="357"/>
              <w:contextualSpacing/>
              <w:rPr>
                <w:b/>
                <w:bCs/>
                <w:sz w:val="24"/>
                <w:szCs w:val="24"/>
                <w:u w:val="single"/>
              </w:rPr>
            </w:pPr>
          </w:p>
        </w:tc>
      </w:tr>
      <w:tr w:rsidR="009A6B84" w14:paraId="18779524" w14:textId="77777777">
        <w:tc>
          <w:tcPr>
            <w:tcW w:w="906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9402BFF" w14:textId="77777777" w:rsidR="009A6B84" w:rsidRDefault="00C0723F">
            <w:pPr>
              <w:widowControl w:val="0"/>
              <w:rPr>
                <w:b/>
                <w:sz w:val="24"/>
                <w:szCs w:val="24"/>
              </w:rPr>
            </w:pPr>
            <w:r>
              <w:rPr>
                <w:b/>
                <w:sz w:val="24"/>
                <w:szCs w:val="24"/>
              </w:rPr>
              <w:lastRenderedPageBreak/>
              <w:t>3. Projekti vajalikkuse</w:t>
            </w:r>
            <w:r>
              <w:rPr>
                <w:sz w:val="24"/>
                <w:szCs w:val="24"/>
              </w:rPr>
              <w:t xml:space="preserve"> </w:t>
            </w:r>
            <w:r>
              <w:rPr>
                <w:b/>
                <w:sz w:val="24"/>
                <w:szCs w:val="24"/>
              </w:rPr>
              <w:t xml:space="preserve">põhjendus  </w:t>
            </w:r>
          </w:p>
          <w:p w14:paraId="0DE4AAC2" w14:textId="77777777" w:rsidR="009A6B84" w:rsidRDefault="00C0723F">
            <w:pPr>
              <w:widowControl w:val="0"/>
              <w:rPr>
                <w:b/>
                <w:bCs/>
                <w:iCs/>
                <w:kern w:val="2"/>
                <w:sz w:val="24"/>
                <w:szCs w:val="24"/>
                <w:lang w:val="en-GB"/>
              </w:rPr>
            </w:pPr>
            <w:r>
              <w:rPr>
                <w:iCs/>
                <w:sz w:val="24"/>
                <w:szCs w:val="24"/>
              </w:rPr>
              <w:t>Kirjeldage lühidalt probleemi, mis näitab projekti elluviimise vajalikkust. Mida on vaja muuta</w:t>
            </w:r>
            <w:r>
              <w:rPr>
                <w:iCs/>
                <w:sz w:val="24"/>
                <w:szCs w:val="24"/>
              </w:rPr>
              <w:t xml:space="preserve"> ja miks?</w:t>
            </w:r>
          </w:p>
        </w:tc>
      </w:tr>
      <w:tr w:rsidR="009A6B84" w14:paraId="5E008A21" w14:textId="77777777">
        <w:trPr>
          <w:trHeight w:val="1417"/>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Pr>
          <w:p w14:paraId="3EA1568D" w14:textId="77777777" w:rsidR="009A6B84" w:rsidRDefault="009A6B84">
            <w:pPr>
              <w:widowControl w:val="0"/>
              <w:rPr>
                <w:sz w:val="24"/>
              </w:rPr>
            </w:pPr>
          </w:p>
          <w:p w14:paraId="4E823C35" w14:textId="77777777" w:rsidR="009A6B84" w:rsidRDefault="00C0723F">
            <w:pPr>
              <w:widowControl w:val="0"/>
            </w:pPr>
            <w:r>
              <w:rPr>
                <w:sz w:val="24"/>
              </w:rPr>
              <w:t>Vaja on muuta elanike seniseid vähese liikumise harjumusi. Käesolev projekt võimaldab</w:t>
            </w:r>
          </w:p>
          <w:p w14:paraId="754CA70D" w14:textId="77777777" w:rsidR="009A6B84" w:rsidRDefault="00C0723F">
            <w:pPr>
              <w:widowControl w:val="0"/>
            </w:pPr>
            <w:r>
              <w:rPr>
                <w:sz w:val="24"/>
              </w:rPr>
              <w:t xml:space="preserve">Virtsu kooli, aleviku, lähiümbruskonna ja piirkonna elanike </w:t>
            </w:r>
            <w:proofErr w:type="spellStart"/>
            <w:r>
              <w:rPr>
                <w:sz w:val="24"/>
              </w:rPr>
              <w:t>aktiivst</w:t>
            </w:r>
            <w:proofErr w:type="spellEnd"/>
            <w:r>
              <w:rPr>
                <w:sz w:val="24"/>
              </w:rPr>
              <w:t xml:space="preserve"> kaasamist </w:t>
            </w:r>
            <w:proofErr w:type="spellStart"/>
            <w:r>
              <w:rPr>
                <w:sz w:val="24"/>
              </w:rPr>
              <w:t>discgolfiga</w:t>
            </w:r>
            <w:proofErr w:type="spellEnd"/>
            <w:r>
              <w:rPr>
                <w:sz w:val="24"/>
              </w:rPr>
              <w:t xml:space="preserve"> tegelemisse. Selle populaarne ja kiiresti arenev spordiala </w:t>
            </w:r>
            <w:r>
              <w:rPr>
                <w:sz w:val="24"/>
              </w:rPr>
              <w:t>annab võimalusi vaba aja tervislikuks ja arendavaks sisustamiseks ning piirkonna populariseerimiseks.</w:t>
            </w:r>
          </w:p>
          <w:p w14:paraId="18B189D9" w14:textId="77777777" w:rsidR="009A6B84" w:rsidRDefault="00C0723F">
            <w:pPr>
              <w:widowControl w:val="0"/>
              <w:rPr>
                <w:b/>
                <w:sz w:val="24"/>
                <w:szCs w:val="24"/>
              </w:rPr>
            </w:pPr>
            <w:r>
              <w:rPr>
                <w:b/>
                <w:sz w:val="24"/>
                <w:szCs w:val="24"/>
              </w:rPr>
              <w:t xml:space="preserve">Tähtis on </w:t>
            </w:r>
            <w:proofErr w:type="spellStart"/>
            <w:r>
              <w:rPr>
                <w:b/>
                <w:sz w:val="24"/>
                <w:szCs w:val="24"/>
              </w:rPr>
              <w:t>on</w:t>
            </w:r>
            <w:proofErr w:type="spellEnd"/>
            <w:r>
              <w:rPr>
                <w:b/>
                <w:sz w:val="24"/>
                <w:szCs w:val="24"/>
              </w:rPr>
              <w:t xml:space="preserve"> külastajate arvu suurendamine piirkonnas.</w:t>
            </w:r>
          </w:p>
          <w:p w14:paraId="6E020180" w14:textId="77777777" w:rsidR="009A6B84" w:rsidRDefault="009A6B84">
            <w:pPr>
              <w:widowControl w:val="0"/>
              <w:rPr>
                <w:b/>
                <w:sz w:val="24"/>
                <w:szCs w:val="24"/>
              </w:rPr>
            </w:pPr>
          </w:p>
        </w:tc>
      </w:tr>
      <w:tr w:rsidR="009A6B84" w14:paraId="45FAD5A4" w14:textId="77777777">
        <w:tc>
          <w:tcPr>
            <w:tcW w:w="906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5BFECED" w14:textId="77777777" w:rsidR="009A6B84" w:rsidRDefault="00C0723F">
            <w:pPr>
              <w:widowControl w:val="0"/>
              <w:rPr>
                <w:bCs/>
                <w:sz w:val="24"/>
                <w:szCs w:val="24"/>
                <w:lang w:eastAsia="et-EE"/>
              </w:rPr>
            </w:pPr>
            <w:r>
              <w:rPr>
                <w:b/>
                <w:sz w:val="24"/>
                <w:szCs w:val="24"/>
              </w:rPr>
              <w:t>4. Projekti tegevused  (loeteluna) ja väljundid</w:t>
            </w:r>
            <w:r>
              <w:rPr>
                <w:bCs/>
                <w:sz w:val="24"/>
                <w:szCs w:val="24"/>
                <w:lang w:eastAsia="et-EE"/>
              </w:rPr>
              <w:t xml:space="preserve"> </w:t>
            </w:r>
          </w:p>
          <w:p w14:paraId="3EF1313D" w14:textId="77777777" w:rsidR="009A6B84" w:rsidRPr="00C0723F" w:rsidRDefault="00C0723F">
            <w:pPr>
              <w:widowControl w:val="0"/>
              <w:rPr>
                <w:b/>
                <w:bCs/>
                <w:iCs/>
                <w:kern w:val="2"/>
                <w:sz w:val="24"/>
                <w:szCs w:val="24"/>
              </w:rPr>
            </w:pPr>
            <w:r>
              <w:rPr>
                <w:iCs/>
                <w:sz w:val="24"/>
                <w:szCs w:val="24"/>
              </w:rPr>
              <w:t xml:space="preserve">Tegevus- ja ajakava. </w:t>
            </w:r>
            <w:r>
              <w:rPr>
                <w:iCs/>
                <w:sz w:val="24"/>
                <w:szCs w:val="24"/>
              </w:rPr>
              <w:t>Investeeringutoetuse puhul näidake ära, kas objekt, millesse investeeritakse, on toetuse saaja omandis või halduses; soetuse puhul selgitage, kuidas on tagatud soetuse edasine kasutus.</w:t>
            </w:r>
          </w:p>
        </w:tc>
      </w:tr>
      <w:tr w:rsidR="009A6B84" w14:paraId="1ED9BF90" w14:textId="77777777">
        <w:trPr>
          <w:trHeight w:val="1417"/>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Pr>
          <w:p w14:paraId="42E2BE4F" w14:textId="79CCFEE3" w:rsidR="009A6B84" w:rsidRDefault="00C0723F">
            <w:pPr>
              <w:widowControl w:val="0"/>
              <w:rPr>
                <w:b/>
                <w:sz w:val="24"/>
                <w:szCs w:val="24"/>
              </w:rPr>
            </w:pPr>
            <w:r>
              <w:rPr>
                <w:b/>
                <w:sz w:val="24"/>
                <w:szCs w:val="24"/>
              </w:rPr>
              <w:t>Toetussumma laekumise järel saab alustada põhiprojekti tegevustega, mi</w:t>
            </w:r>
            <w:r>
              <w:rPr>
                <w:b/>
                <w:sz w:val="24"/>
                <w:szCs w:val="24"/>
              </w:rPr>
              <w:t>s on planeeritud lõppema 31.12</w:t>
            </w:r>
            <w:r>
              <w:rPr>
                <w:b/>
                <w:sz w:val="24"/>
                <w:szCs w:val="24"/>
              </w:rPr>
              <w:t>.2023.</w:t>
            </w:r>
          </w:p>
          <w:p w14:paraId="0FABAC5A" w14:textId="77777777" w:rsidR="009A6B84" w:rsidRDefault="009A6B84">
            <w:pPr>
              <w:widowControl w:val="0"/>
              <w:rPr>
                <w:b/>
                <w:sz w:val="24"/>
                <w:szCs w:val="24"/>
              </w:rPr>
            </w:pPr>
          </w:p>
          <w:p w14:paraId="47FFAF65" w14:textId="77777777" w:rsidR="009A6B84" w:rsidRDefault="00C0723F">
            <w:pPr>
              <w:widowControl w:val="0"/>
              <w:rPr>
                <w:b/>
                <w:sz w:val="24"/>
                <w:szCs w:val="24"/>
              </w:rPr>
            </w:pPr>
            <w:r>
              <w:rPr>
                <w:b/>
                <w:sz w:val="24"/>
                <w:szCs w:val="24"/>
              </w:rPr>
              <w:t xml:space="preserve">Loodav </w:t>
            </w:r>
            <w:proofErr w:type="spellStart"/>
            <w:r>
              <w:rPr>
                <w:b/>
                <w:sz w:val="24"/>
                <w:szCs w:val="24"/>
              </w:rPr>
              <w:t>discgofirada</w:t>
            </w:r>
            <w:proofErr w:type="spellEnd"/>
            <w:r>
              <w:rPr>
                <w:b/>
                <w:sz w:val="24"/>
                <w:szCs w:val="24"/>
              </w:rPr>
              <w:t xml:space="preserve"> ja selle tarbeks hangitavad varad on MTÜ Virtsu Vilistlased omanduses. Haldamine toimub seltsi liikmete vabatahtliku tööna.</w:t>
            </w:r>
          </w:p>
          <w:p w14:paraId="36F88019" w14:textId="77777777" w:rsidR="009A6B84" w:rsidRDefault="009A6B84">
            <w:pPr>
              <w:widowControl w:val="0"/>
              <w:rPr>
                <w:b/>
                <w:sz w:val="24"/>
                <w:szCs w:val="24"/>
              </w:rPr>
            </w:pPr>
          </w:p>
          <w:p w14:paraId="765700B7" w14:textId="77777777" w:rsidR="009A6B84" w:rsidRDefault="00C0723F">
            <w:pPr>
              <w:pStyle w:val="Heading8"/>
              <w:widowControl w:val="0"/>
            </w:pPr>
            <w:r>
              <w:rPr>
                <w:b w:val="0"/>
              </w:rPr>
              <w:t>MTÜ põhikirja p. 2.1. kohaselt on MTÜ eesmärgiks kaasa aidata Virtsu kool</w:t>
            </w:r>
            <w:r>
              <w:rPr>
                <w:b w:val="0"/>
              </w:rPr>
              <w:t>i ja Virtsu arengule ning maapiirkondade väärtustamisele.</w:t>
            </w:r>
          </w:p>
          <w:p w14:paraId="02C3712F" w14:textId="77777777" w:rsidR="009A6B84" w:rsidRDefault="009A6B84">
            <w:pPr>
              <w:widowControl w:val="0"/>
              <w:rPr>
                <w:b/>
                <w:sz w:val="24"/>
                <w:szCs w:val="24"/>
              </w:rPr>
            </w:pPr>
          </w:p>
        </w:tc>
      </w:tr>
      <w:tr w:rsidR="009A6B84" w14:paraId="0D4D6015" w14:textId="77777777">
        <w:tc>
          <w:tcPr>
            <w:tcW w:w="906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296C697" w14:textId="77777777" w:rsidR="009A6B84" w:rsidRDefault="00C0723F">
            <w:pPr>
              <w:widowControl w:val="0"/>
              <w:rPr>
                <w:sz w:val="24"/>
                <w:szCs w:val="24"/>
              </w:rPr>
            </w:pPr>
            <w:r>
              <w:rPr>
                <w:b/>
                <w:sz w:val="24"/>
                <w:szCs w:val="24"/>
              </w:rPr>
              <w:t>5. Projekti elluviimisest (tulemustest) saadav kasu sihtrühmale/kogukonnale</w:t>
            </w:r>
          </w:p>
        </w:tc>
      </w:tr>
      <w:tr w:rsidR="009A6B84" w14:paraId="39E94FE9" w14:textId="77777777">
        <w:trPr>
          <w:trHeight w:val="1417"/>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Pr>
          <w:p w14:paraId="6C6BB535" w14:textId="77777777" w:rsidR="009A6B84" w:rsidRDefault="00C0723F">
            <w:pPr>
              <w:pStyle w:val="Heading8"/>
              <w:widowControl w:val="0"/>
            </w:pPr>
            <w:r>
              <w:rPr>
                <w:b w:val="0"/>
                <w:bCs w:val="0"/>
              </w:rPr>
              <w:t>- Otsesed kasusaajad on kogu Virtsu koolipere, kogu Hanila kogukond ja inimesed, kes käivad suveperioodil oma sünnikoha</w:t>
            </w:r>
            <w:r>
              <w:rPr>
                <w:b w:val="0"/>
                <w:bCs w:val="0"/>
              </w:rPr>
              <w:t>s, Virtsus sugulastel või vanematel külas</w:t>
            </w:r>
          </w:p>
          <w:p w14:paraId="7B139934" w14:textId="77777777" w:rsidR="009A6B84" w:rsidRDefault="00C0723F">
            <w:pPr>
              <w:pStyle w:val="Heading8"/>
              <w:widowControl w:val="0"/>
            </w:pPr>
            <w:r>
              <w:rPr>
                <w:b w:val="0"/>
                <w:bCs w:val="0"/>
              </w:rPr>
              <w:t>- Kaudselt on kasusaaja kogu Lääneranna vald ja Pärnumaa, kui asulas on tugev, toimiv ja rahulolev kogukond.</w:t>
            </w:r>
          </w:p>
        </w:tc>
      </w:tr>
      <w:tr w:rsidR="009A6B84" w14:paraId="44799A29" w14:textId="77777777">
        <w:trPr>
          <w:trHeight w:val="541"/>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6AB6666" w14:textId="77777777" w:rsidR="009A6B84" w:rsidRDefault="00C0723F">
            <w:pPr>
              <w:widowControl w:val="0"/>
              <w:rPr>
                <w:sz w:val="24"/>
                <w:szCs w:val="24"/>
              </w:rPr>
            </w:pPr>
            <w:r>
              <w:rPr>
                <w:b/>
                <w:bCs/>
                <w:sz w:val="24"/>
                <w:szCs w:val="24"/>
              </w:rPr>
              <w:t>6.</w:t>
            </w:r>
            <w:r>
              <w:rPr>
                <w:sz w:val="24"/>
                <w:szCs w:val="24"/>
              </w:rPr>
              <w:t xml:space="preserve"> </w:t>
            </w:r>
            <w:r>
              <w:rPr>
                <w:b/>
                <w:sz w:val="24"/>
                <w:szCs w:val="24"/>
              </w:rPr>
              <w:t xml:space="preserve">Eelarve kulukohtade lõikes koos hinna kujunemise alusega </w:t>
            </w:r>
          </w:p>
          <w:p w14:paraId="38843F35" w14:textId="77777777" w:rsidR="009A6B84" w:rsidRDefault="00C0723F">
            <w:pPr>
              <w:widowControl w:val="0"/>
              <w:rPr>
                <w:sz w:val="24"/>
                <w:szCs w:val="24"/>
              </w:rPr>
            </w:pPr>
            <w:r>
              <w:rPr>
                <w:sz w:val="24"/>
                <w:szCs w:val="24"/>
              </w:rPr>
              <w:t>Eeldatavate tulude ja kulude kalkulatsioon.</w:t>
            </w:r>
            <w:r>
              <w:rPr>
                <w:sz w:val="24"/>
                <w:szCs w:val="24"/>
              </w:rPr>
              <w:t xml:space="preserve"> Vajadusel lisage ridu.</w:t>
            </w:r>
          </w:p>
        </w:tc>
      </w:tr>
      <w:tr w:rsidR="009A6B84" w14:paraId="4FEA3C2F" w14:textId="77777777">
        <w:trPr>
          <w:trHeight w:val="58"/>
        </w:trPr>
        <w:tc>
          <w:tcPr>
            <w:tcW w:w="3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1C02CC" w14:textId="77777777" w:rsidR="009A6B84" w:rsidRDefault="00C0723F">
            <w:pPr>
              <w:widowControl w:val="0"/>
              <w:rPr>
                <w:b/>
                <w:bCs/>
                <w:sz w:val="24"/>
                <w:szCs w:val="24"/>
              </w:rPr>
            </w:pPr>
            <w:r>
              <w:rPr>
                <w:b/>
                <w:bCs/>
                <w:sz w:val="24"/>
                <w:szCs w:val="24"/>
              </w:rPr>
              <w:t>Projekti kulud tegevuste kaupa</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A3EECD" w14:textId="77777777" w:rsidR="009A6B84" w:rsidRDefault="00C0723F">
            <w:pPr>
              <w:widowControl w:val="0"/>
              <w:rPr>
                <w:rFonts w:eastAsia="Calibri"/>
                <w:b/>
                <w:bCs/>
                <w:color w:val="000000"/>
                <w:sz w:val="24"/>
                <w:szCs w:val="24"/>
              </w:rPr>
            </w:pPr>
            <w:r>
              <w:rPr>
                <w:rFonts w:eastAsia="Calibri"/>
                <w:b/>
                <w:bCs/>
                <w:color w:val="000000"/>
                <w:sz w:val="24"/>
                <w:szCs w:val="24"/>
              </w:rPr>
              <w:t xml:space="preserve">Maksumus </w:t>
            </w:r>
          </w:p>
          <w:p w14:paraId="6D0D0C21" w14:textId="77777777" w:rsidR="009A6B84" w:rsidRDefault="00C0723F">
            <w:pPr>
              <w:widowControl w:val="0"/>
              <w:rPr>
                <w:rFonts w:eastAsia="Calibri"/>
                <w:color w:val="000000"/>
                <w:sz w:val="24"/>
                <w:szCs w:val="24"/>
              </w:rPr>
            </w:pPr>
            <w:r>
              <w:rPr>
                <w:rFonts w:eastAsia="Calibri"/>
                <w:color w:val="000000"/>
              </w:rPr>
              <w:t>(kulud toetusest vastavalt kalkulatsioonile)</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975024" w14:textId="77777777" w:rsidR="009A6B84" w:rsidRDefault="00C0723F">
            <w:pPr>
              <w:widowControl w:val="0"/>
              <w:rPr>
                <w:b/>
                <w:bCs/>
                <w:sz w:val="24"/>
                <w:szCs w:val="24"/>
              </w:rPr>
            </w:pPr>
            <w:r>
              <w:rPr>
                <w:b/>
                <w:bCs/>
                <w:sz w:val="24"/>
                <w:szCs w:val="24"/>
              </w:rPr>
              <w:t>Märkused</w:t>
            </w:r>
          </w:p>
        </w:tc>
      </w:tr>
      <w:tr w:rsidR="009A6B84" w14:paraId="062CF74F" w14:textId="77777777">
        <w:trPr>
          <w:trHeight w:val="58"/>
        </w:trPr>
        <w:tc>
          <w:tcPr>
            <w:tcW w:w="3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13BF5F" w14:textId="77777777" w:rsidR="009A6B84" w:rsidRDefault="00C0723F">
            <w:pPr>
              <w:widowControl w:val="0"/>
              <w:rPr>
                <w:sz w:val="24"/>
                <w:szCs w:val="24"/>
              </w:rPr>
            </w:pPr>
            <w:r>
              <w:rPr>
                <w:sz w:val="24"/>
                <w:szCs w:val="24"/>
              </w:rPr>
              <w:t xml:space="preserve">Virtsu aleviku </w:t>
            </w:r>
            <w:proofErr w:type="spellStart"/>
            <w:r>
              <w:rPr>
                <w:sz w:val="24"/>
                <w:szCs w:val="24"/>
              </w:rPr>
              <w:t>discgolfipargi</w:t>
            </w:r>
            <w:proofErr w:type="spellEnd"/>
            <w:r>
              <w:rPr>
                <w:sz w:val="24"/>
                <w:szCs w:val="24"/>
              </w:rPr>
              <w:t xml:space="preserve"> rajamisel omaosaluse tasumine</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A199B8" w14:textId="77777777" w:rsidR="009A6B84" w:rsidRDefault="00C0723F">
            <w:pPr>
              <w:widowControl w:val="0"/>
              <w:rPr>
                <w:rFonts w:eastAsia="Calibri"/>
                <w:color w:val="000000"/>
                <w:sz w:val="24"/>
                <w:szCs w:val="24"/>
              </w:rPr>
            </w:pPr>
            <w:r>
              <w:rPr>
                <w:rFonts w:eastAsia="Calibri"/>
                <w:color w:val="000000"/>
                <w:sz w:val="24"/>
                <w:szCs w:val="24"/>
              </w:rPr>
              <w:t>5000,00EUR</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930B80" w14:textId="77777777" w:rsidR="009A6B84" w:rsidRDefault="00C0723F">
            <w:pPr>
              <w:widowControl w:val="0"/>
              <w:rPr>
                <w:sz w:val="24"/>
                <w:szCs w:val="24"/>
              </w:rPr>
            </w:pPr>
            <w:r>
              <w:rPr>
                <w:sz w:val="24"/>
                <w:szCs w:val="24"/>
              </w:rPr>
              <w:t>vt. lisatud põhiprojekti dokumendid.</w:t>
            </w:r>
          </w:p>
        </w:tc>
      </w:tr>
      <w:tr w:rsidR="009A6B84" w14:paraId="7CF744E8" w14:textId="77777777">
        <w:trPr>
          <w:trHeight w:val="58"/>
        </w:trPr>
        <w:tc>
          <w:tcPr>
            <w:tcW w:w="3680" w:type="dxa"/>
            <w:tcBorders>
              <w:top w:val="single" w:sz="4" w:space="0" w:color="000000"/>
              <w:left w:val="single" w:sz="4" w:space="0" w:color="000000"/>
              <w:bottom w:val="single" w:sz="4" w:space="0" w:color="000000"/>
              <w:right w:val="single" w:sz="4" w:space="0" w:color="000000"/>
            </w:tcBorders>
            <w:shd w:val="clear" w:color="auto" w:fill="auto"/>
          </w:tcPr>
          <w:p w14:paraId="061841F5" w14:textId="77777777" w:rsidR="009A6B84" w:rsidRDefault="009A6B84">
            <w:pPr>
              <w:widowControl w:val="0"/>
              <w:rPr>
                <w:sz w:val="24"/>
                <w:szCs w:val="24"/>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6BA70694" w14:textId="77777777" w:rsidR="009A6B84" w:rsidRDefault="009A6B84">
            <w:pPr>
              <w:widowControl w:val="0"/>
              <w:rPr>
                <w:rFonts w:eastAsia="Calibri"/>
                <w:color w:val="000000"/>
                <w:sz w:val="24"/>
                <w:szCs w:val="24"/>
              </w:rPr>
            </w:pPr>
          </w:p>
        </w:tc>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01B44CE9" w14:textId="77777777" w:rsidR="009A6B84" w:rsidRDefault="009A6B84">
            <w:pPr>
              <w:widowControl w:val="0"/>
              <w:rPr>
                <w:sz w:val="24"/>
                <w:szCs w:val="24"/>
              </w:rPr>
            </w:pPr>
          </w:p>
        </w:tc>
      </w:tr>
      <w:tr w:rsidR="009A6B84" w14:paraId="411DC677" w14:textId="77777777">
        <w:trPr>
          <w:trHeight w:val="58"/>
        </w:trPr>
        <w:tc>
          <w:tcPr>
            <w:tcW w:w="3680" w:type="dxa"/>
            <w:tcBorders>
              <w:top w:val="single" w:sz="4" w:space="0" w:color="000000"/>
              <w:left w:val="single" w:sz="4" w:space="0" w:color="000000"/>
              <w:bottom w:val="single" w:sz="4" w:space="0" w:color="000000"/>
              <w:right w:val="single" w:sz="4" w:space="0" w:color="000000"/>
            </w:tcBorders>
            <w:shd w:val="clear" w:color="auto" w:fill="auto"/>
          </w:tcPr>
          <w:p w14:paraId="351B7650" w14:textId="77777777" w:rsidR="009A6B84" w:rsidRDefault="009A6B84">
            <w:pPr>
              <w:widowControl w:val="0"/>
              <w:rPr>
                <w:sz w:val="24"/>
                <w:szCs w:val="24"/>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7996B98B" w14:textId="77777777" w:rsidR="009A6B84" w:rsidRDefault="009A6B84">
            <w:pPr>
              <w:widowControl w:val="0"/>
              <w:rPr>
                <w:rFonts w:eastAsia="Calibri"/>
                <w:color w:val="000000"/>
                <w:sz w:val="24"/>
                <w:szCs w:val="24"/>
              </w:rPr>
            </w:pPr>
          </w:p>
        </w:tc>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26590B93" w14:textId="77777777" w:rsidR="009A6B84" w:rsidRDefault="009A6B84">
            <w:pPr>
              <w:widowControl w:val="0"/>
              <w:rPr>
                <w:sz w:val="24"/>
                <w:szCs w:val="24"/>
              </w:rPr>
            </w:pPr>
          </w:p>
        </w:tc>
      </w:tr>
      <w:tr w:rsidR="009A6B84" w14:paraId="5D8FEC61" w14:textId="77777777">
        <w:trPr>
          <w:trHeight w:val="58"/>
        </w:trPr>
        <w:tc>
          <w:tcPr>
            <w:tcW w:w="3680" w:type="dxa"/>
            <w:tcBorders>
              <w:top w:val="single" w:sz="4" w:space="0" w:color="000000"/>
              <w:left w:val="single" w:sz="4" w:space="0" w:color="000000"/>
              <w:bottom w:val="single" w:sz="4" w:space="0" w:color="000000"/>
              <w:right w:val="single" w:sz="4" w:space="0" w:color="000000"/>
            </w:tcBorders>
            <w:shd w:val="clear" w:color="auto" w:fill="auto"/>
          </w:tcPr>
          <w:p w14:paraId="2E53A8AF" w14:textId="77777777" w:rsidR="009A6B84" w:rsidRDefault="009A6B84">
            <w:pPr>
              <w:widowControl w:val="0"/>
              <w:rPr>
                <w:sz w:val="24"/>
                <w:szCs w:val="24"/>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A7B192A" w14:textId="77777777" w:rsidR="009A6B84" w:rsidRDefault="009A6B84">
            <w:pPr>
              <w:widowControl w:val="0"/>
              <w:rPr>
                <w:rFonts w:eastAsia="Calibri"/>
                <w:color w:val="000000"/>
                <w:sz w:val="24"/>
                <w:szCs w:val="24"/>
              </w:rPr>
            </w:pPr>
          </w:p>
        </w:tc>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3F81470F" w14:textId="77777777" w:rsidR="009A6B84" w:rsidRDefault="009A6B84">
            <w:pPr>
              <w:widowControl w:val="0"/>
              <w:rPr>
                <w:sz w:val="24"/>
                <w:szCs w:val="24"/>
              </w:rPr>
            </w:pPr>
          </w:p>
        </w:tc>
      </w:tr>
      <w:tr w:rsidR="009A6B84" w14:paraId="51C530D5" w14:textId="77777777">
        <w:trPr>
          <w:trHeight w:val="58"/>
        </w:trPr>
        <w:tc>
          <w:tcPr>
            <w:tcW w:w="3680" w:type="dxa"/>
            <w:tcBorders>
              <w:top w:val="single" w:sz="4" w:space="0" w:color="000000"/>
              <w:left w:val="single" w:sz="4" w:space="0" w:color="000000"/>
              <w:bottom w:val="single" w:sz="4" w:space="0" w:color="000000"/>
              <w:right w:val="single" w:sz="4" w:space="0" w:color="000000"/>
            </w:tcBorders>
            <w:shd w:val="clear" w:color="auto" w:fill="auto"/>
          </w:tcPr>
          <w:p w14:paraId="756C2E96" w14:textId="77777777" w:rsidR="009A6B84" w:rsidRDefault="009A6B84">
            <w:pPr>
              <w:widowControl w:val="0"/>
              <w:rPr>
                <w:sz w:val="24"/>
                <w:szCs w:val="24"/>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244192B" w14:textId="77777777" w:rsidR="009A6B84" w:rsidRDefault="009A6B84">
            <w:pPr>
              <w:widowControl w:val="0"/>
              <w:rPr>
                <w:rFonts w:eastAsia="Calibri"/>
                <w:color w:val="000000"/>
                <w:sz w:val="24"/>
                <w:szCs w:val="24"/>
              </w:rPr>
            </w:pPr>
          </w:p>
        </w:tc>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19865706" w14:textId="77777777" w:rsidR="009A6B84" w:rsidRDefault="009A6B84">
            <w:pPr>
              <w:widowControl w:val="0"/>
              <w:rPr>
                <w:sz w:val="24"/>
                <w:szCs w:val="24"/>
              </w:rPr>
            </w:pPr>
          </w:p>
        </w:tc>
      </w:tr>
      <w:tr w:rsidR="009A6B84" w14:paraId="1178FC0A" w14:textId="77777777">
        <w:trPr>
          <w:trHeight w:val="58"/>
        </w:trPr>
        <w:tc>
          <w:tcPr>
            <w:tcW w:w="3680" w:type="dxa"/>
            <w:tcBorders>
              <w:top w:val="single" w:sz="4" w:space="0" w:color="000000"/>
              <w:left w:val="single" w:sz="4" w:space="0" w:color="000000"/>
              <w:bottom w:val="single" w:sz="4" w:space="0" w:color="000000"/>
              <w:right w:val="single" w:sz="4" w:space="0" w:color="000000"/>
            </w:tcBorders>
            <w:shd w:val="clear" w:color="auto" w:fill="auto"/>
          </w:tcPr>
          <w:p w14:paraId="14EF494D" w14:textId="77777777" w:rsidR="009A6B84" w:rsidRDefault="00C0723F">
            <w:pPr>
              <w:widowControl w:val="0"/>
              <w:rPr>
                <w:rFonts w:eastAsia="Calibri"/>
                <w:b/>
                <w:bCs/>
                <w:color w:val="000000"/>
                <w:sz w:val="24"/>
                <w:szCs w:val="24"/>
              </w:rPr>
            </w:pPr>
            <w:r>
              <w:rPr>
                <w:rFonts w:eastAsia="Calibri"/>
                <w:b/>
                <w:bCs/>
                <w:color w:val="000000"/>
                <w:sz w:val="24"/>
                <w:szCs w:val="24"/>
              </w:rPr>
              <w:t xml:space="preserve">KULUD </w:t>
            </w:r>
            <w:r>
              <w:rPr>
                <w:rFonts w:eastAsia="Calibri"/>
                <w:b/>
                <w:bCs/>
                <w:color w:val="000000"/>
                <w:sz w:val="24"/>
                <w:szCs w:val="24"/>
              </w:rPr>
              <w:t>KOKKU</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ADBD45B" w14:textId="77777777" w:rsidR="009A6B84" w:rsidRDefault="00C0723F">
            <w:pPr>
              <w:widowControl w:val="0"/>
              <w:rPr>
                <w:rFonts w:eastAsia="Calibri"/>
                <w:color w:val="000000"/>
                <w:sz w:val="24"/>
                <w:szCs w:val="24"/>
              </w:rPr>
            </w:pPr>
            <w:r>
              <w:rPr>
                <w:rFonts w:eastAsia="Calibri"/>
                <w:color w:val="000000"/>
                <w:sz w:val="24"/>
                <w:szCs w:val="24"/>
              </w:rPr>
              <w:t>5000,00EUR</w:t>
            </w:r>
          </w:p>
        </w:tc>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1E6E888B" w14:textId="77777777" w:rsidR="009A6B84" w:rsidRDefault="009A6B84">
            <w:pPr>
              <w:widowControl w:val="0"/>
              <w:rPr>
                <w:b/>
                <w:bCs/>
                <w:sz w:val="24"/>
                <w:szCs w:val="24"/>
              </w:rPr>
            </w:pPr>
          </w:p>
        </w:tc>
      </w:tr>
      <w:tr w:rsidR="009A6B84" w14:paraId="190364C7" w14:textId="77777777">
        <w:trPr>
          <w:trHeight w:val="669"/>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969C04E" w14:textId="77777777" w:rsidR="009A6B84" w:rsidRDefault="00C0723F">
            <w:pPr>
              <w:widowControl w:val="0"/>
              <w:rPr>
                <w:sz w:val="24"/>
                <w:szCs w:val="24"/>
              </w:rPr>
            </w:pPr>
            <w:r>
              <w:rPr>
                <w:b/>
                <w:bCs/>
                <w:sz w:val="24"/>
                <w:szCs w:val="24"/>
              </w:rPr>
              <w:t>Kui rahastate planeeritavat projekti / investeeringut käesoleva taotluse alusel ainult osaliselt, kirjeldage lühidalt kogu projekti</w:t>
            </w:r>
            <w:r>
              <w:rPr>
                <w:i/>
                <w:iCs/>
                <w:sz w:val="24"/>
                <w:szCs w:val="24"/>
              </w:rPr>
              <w:t>, sh</w:t>
            </w:r>
            <w:r>
              <w:rPr>
                <w:b/>
                <w:bCs/>
                <w:sz w:val="24"/>
                <w:szCs w:val="24"/>
              </w:rPr>
              <w:t xml:space="preserve"> </w:t>
            </w:r>
            <w:r>
              <w:rPr>
                <w:bCs/>
                <w:i/>
                <w:sz w:val="24"/>
                <w:szCs w:val="24"/>
              </w:rPr>
              <w:t xml:space="preserve">kui suur on kogueelarve, kes on kaasrahastaja </w:t>
            </w:r>
          </w:p>
        </w:tc>
      </w:tr>
      <w:tr w:rsidR="009A6B84" w14:paraId="5051DB8C" w14:textId="77777777">
        <w:trPr>
          <w:trHeight w:val="1991"/>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Pr>
          <w:p w14:paraId="323DE41C" w14:textId="77777777" w:rsidR="009A6B84" w:rsidRDefault="00C0723F">
            <w:pPr>
              <w:widowControl w:val="0"/>
              <w:rPr>
                <w:sz w:val="24"/>
                <w:szCs w:val="24"/>
              </w:rPr>
            </w:pPr>
            <w:r>
              <w:rPr>
                <w:sz w:val="24"/>
                <w:szCs w:val="24"/>
              </w:rPr>
              <w:lastRenderedPageBreak/>
              <w:t xml:space="preserve"> </w:t>
            </w:r>
          </w:p>
          <w:p w14:paraId="0B64DA65" w14:textId="77777777" w:rsidR="009A6B84" w:rsidRDefault="00C0723F">
            <w:pPr>
              <w:widowControl w:val="0"/>
              <w:rPr>
                <w:sz w:val="24"/>
                <w:szCs w:val="24"/>
              </w:rPr>
            </w:pPr>
            <w:r>
              <w:rPr>
                <w:b/>
                <w:bCs/>
                <w:sz w:val="24"/>
                <w:szCs w:val="24"/>
              </w:rPr>
              <w:t xml:space="preserve">14540EUR    </w:t>
            </w:r>
            <w:r>
              <w:rPr>
                <w:sz w:val="24"/>
                <w:szCs w:val="24"/>
              </w:rPr>
              <w:t>Projekti kogumaksumus</w:t>
            </w:r>
          </w:p>
          <w:p w14:paraId="371B0E76" w14:textId="77777777" w:rsidR="009A6B84" w:rsidRDefault="00C0723F">
            <w:pPr>
              <w:widowControl w:val="0"/>
              <w:rPr>
                <w:sz w:val="24"/>
                <w:szCs w:val="24"/>
              </w:rPr>
            </w:pPr>
            <w:r>
              <w:rPr>
                <w:sz w:val="24"/>
                <w:szCs w:val="24"/>
              </w:rPr>
              <w:t xml:space="preserve">8742EUR       </w:t>
            </w:r>
            <w:r>
              <w:rPr>
                <w:sz w:val="24"/>
                <w:szCs w:val="24"/>
              </w:rPr>
              <w:t>ehk 60% katab sellest MTÜ Hanila toetusgrupp</w:t>
            </w:r>
          </w:p>
          <w:p w14:paraId="2406A06E" w14:textId="77777777" w:rsidR="009A6B84" w:rsidRDefault="00C0723F">
            <w:pPr>
              <w:widowControl w:val="0"/>
              <w:rPr>
                <w:sz w:val="24"/>
                <w:szCs w:val="24"/>
              </w:rPr>
            </w:pPr>
            <w:r>
              <w:rPr>
                <w:sz w:val="24"/>
                <w:szCs w:val="24"/>
              </w:rPr>
              <w:t xml:space="preserve">5896EUR       ehk 40% on MTÜ Virtsu Vilistlased omaosalus, </w:t>
            </w:r>
            <w:r>
              <w:rPr>
                <w:sz w:val="24"/>
                <w:szCs w:val="24"/>
                <w:u w:val="single"/>
              </w:rPr>
              <w:t xml:space="preserve">millest </w:t>
            </w:r>
          </w:p>
          <w:p w14:paraId="2D457474" w14:textId="77777777" w:rsidR="009A6B84" w:rsidRDefault="00C0723F">
            <w:pPr>
              <w:widowControl w:val="0"/>
              <w:rPr>
                <w:b/>
                <w:bCs/>
                <w:sz w:val="24"/>
                <w:szCs w:val="24"/>
              </w:rPr>
            </w:pPr>
            <w:r>
              <w:rPr>
                <w:sz w:val="24"/>
                <w:szCs w:val="24"/>
              </w:rPr>
              <w:t>896EUR         panustavad MTÜ Virtsu Vilistlesed liikmed.</w:t>
            </w:r>
          </w:p>
          <w:p w14:paraId="5C914D79" w14:textId="77777777" w:rsidR="009A6B84" w:rsidRDefault="00C0723F">
            <w:pPr>
              <w:widowControl w:val="0"/>
              <w:rPr>
                <w:b/>
                <w:bCs/>
                <w:sz w:val="24"/>
                <w:szCs w:val="24"/>
              </w:rPr>
            </w:pPr>
            <w:r>
              <w:rPr>
                <w:b/>
                <w:bCs/>
                <w:sz w:val="24"/>
                <w:szCs w:val="24"/>
                <w:u w:val="single"/>
              </w:rPr>
              <w:t>5000EUR       kaetakse käesolevas taotuses taotletava rahaga</w:t>
            </w:r>
            <w:r>
              <w:rPr>
                <w:b/>
                <w:bCs/>
                <w:sz w:val="24"/>
                <w:szCs w:val="24"/>
              </w:rPr>
              <w:t xml:space="preserve"> </w:t>
            </w:r>
            <w:r>
              <w:rPr>
                <w:sz w:val="24"/>
                <w:szCs w:val="24"/>
              </w:rPr>
              <w:t xml:space="preserve"> </w:t>
            </w:r>
          </w:p>
          <w:p w14:paraId="4D55F1CC" w14:textId="77777777" w:rsidR="009A6B84" w:rsidRDefault="009A6B84">
            <w:pPr>
              <w:widowControl w:val="0"/>
              <w:rPr>
                <w:b/>
                <w:bCs/>
                <w:sz w:val="24"/>
                <w:szCs w:val="24"/>
              </w:rPr>
            </w:pPr>
          </w:p>
          <w:p w14:paraId="752A0CF4" w14:textId="77777777" w:rsidR="009A6B84" w:rsidRDefault="009A6B84">
            <w:pPr>
              <w:widowControl w:val="0"/>
              <w:rPr>
                <w:b/>
                <w:bCs/>
                <w:sz w:val="24"/>
                <w:szCs w:val="24"/>
              </w:rPr>
            </w:pPr>
          </w:p>
          <w:p w14:paraId="693FD16B" w14:textId="77777777" w:rsidR="009A6B84" w:rsidRDefault="009A6B84">
            <w:pPr>
              <w:widowControl w:val="0"/>
              <w:rPr>
                <w:b/>
                <w:bCs/>
                <w:sz w:val="24"/>
                <w:szCs w:val="24"/>
              </w:rPr>
            </w:pPr>
          </w:p>
        </w:tc>
      </w:tr>
    </w:tbl>
    <w:p w14:paraId="6F60765A" w14:textId="77777777" w:rsidR="009A6B84" w:rsidRDefault="009A6B84">
      <w:pPr>
        <w:rPr>
          <w:sz w:val="24"/>
          <w:szCs w:val="24"/>
        </w:rPr>
      </w:pPr>
    </w:p>
    <w:p w14:paraId="62A95B7F" w14:textId="77777777" w:rsidR="009A6B84" w:rsidRDefault="009A6B84">
      <w:pPr>
        <w:rPr>
          <w:b/>
          <w:bCs/>
          <w:sz w:val="24"/>
          <w:szCs w:val="24"/>
        </w:rPr>
      </w:pPr>
    </w:p>
    <w:p w14:paraId="1627FA45" w14:textId="77777777" w:rsidR="009A6B84" w:rsidRDefault="009A6B84">
      <w:pPr>
        <w:rPr>
          <w:b/>
          <w:bCs/>
          <w:sz w:val="22"/>
          <w:szCs w:val="22"/>
        </w:rPr>
      </w:pPr>
    </w:p>
    <w:p w14:paraId="16B8E875" w14:textId="77777777" w:rsidR="009A6B84" w:rsidRDefault="00C0723F">
      <w:pPr>
        <w:pStyle w:val="ListParagraph"/>
        <w:numPr>
          <w:ilvl w:val="0"/>
          <w:numId w:val="1"/>
        </w:numPr>
        <w:rPr>
          <w:caps/>
          <w:sz w:val="22"/>
          <w:szCs w:val="22"/>
          <w:lang w:eastAsia="et-EE"/>
        </w:rPr>
      </w:pPr>
      <w:r>
        <w:rPr>
          <w:caps/>
          <w:sz w:val="22"/>
          <w:szCs w:val="22"/>
          <w:lang w:eastAsia="et-EE"/>
        </w:rPr>
        <w:t>KINNITAN, ET MAKSUVÕLGA RIIKLIKE MAKSUDE OSAS EI OLE.</w:t>
      </w:r>
    </w:p>
    <w:p w14:paraId="4EBA9D9B" w14:textId="77777777" w:rsidR="009A6B84" w:rsidRDefault="00C0723F">
      <w:pPr>
        <w:pStyle w:val="ListParagraph"/>
        <w:numPr>
          <w:ilvl w:val="0"/>
          <w:numId w:val="1"/>
        </w:numPr>
        <w:rPr>
          <w:caps/>
          <w:sz w:val="22"/>
          <w:szCs w:val="22"/>
          <w:lang w:eastAsia="et-EE"/>
        </w:rPr>
      </w:pPr>
      <w:r>
        <w:rPr>
          <w:caps/>
          <w:sz w:val="22"/>
          <w:szCs w:val="22"/>
          <w:lang w:eastAsia="et-EE"/>
        </w:rPr>
        <w:t>KINNITAN, ET EI OLE ALUSTATUD PANKROTI- EGA LIKVIDEERIMISMENETLUST.</w:t>
      </w:r>
    </w:p>
    <w:p w14:paraId="683D19A0" w14:textId="77777777" w:rsidR="009A6B84" w:rsidRDefault="00C0723F">
      <w:pPr>
        <w:pStyle w:val="ListParagraph"/>
        <w:numPr>
          <w:ilvl w:val="0"/>
          <w:numId w:val="1"/>
        </w:numPr>
        <w:rPr>
          <w:caps/>
          <w:sz w:val="22"/>
          <w:szCs w:val="22"/>
          <w:lang w:eastAsia="et-EE"/>
        </w:rPr>
      </w:pPr>
      <w:r>
        <w:rPr>
          <w:caps/>
          <w:sz w:val="22"/>
          <w:szCs w:val="22"/>
          <w:lang w:eastAsia="et-EE"/>
        </w:rPr>
        <w:t>KINNITAN, ET VAREM SÕLMITUD RIIGIEELARVELISE TOETUSE LEPINGUD ON NÕUETEKOHASELT TÄIDETUD.</w:t>
      </w:r>
    </w:p>
    <w:p w14:paraId="0B0CF28F" w14:textId="77777777" w:rsidR="009A6B84" w:rsidRDefault="00C0723F">
      <w:pPr>
        <w:pStyle w:val="ListParagraph"/>
        <w:numPr>
          <w:ilvl w:val="0"/>
          <w:numId w:val="1"/>
        </w:numPr>
        <w:rPr>
          <w:caps/>
          <w:sz w:val="22"/>
          <w:szCs w:val="22"/>
          <w:lang w:eastAsia="et-EE"/>
        </w:rPr>
      </w:pPr>
      <w:r>
        <w:rPr>
          <w:caps/>
          <w:sz w:val="22"/>
          <w:szCs w:val="22"/>
          <w:lang w:eastAsia="et-EE"/>
        </w:rPr>
        <w:t xml:space="preserve">KINNITAN, ET MAJANDUSAASTA ARUANNE ON </w:t>
      </w:r>
      <w:r>
        <w:rPr>
          <w:caps/>
          <w:sz w:val="22"/>
          <w:szCs w:val="22"/>
          <w:lang w:eastAsia="et-EE"/>
        </w:rPr>
        <w:t>ESITATUD.</w:t>
      </w:r>
    </w:p>
    <w:p w14:paraId="0AC20CDA" w14:textId="77777777" w:rsidR="009A6B84" w:rsidRDefault="00C0723F">
      <w:pPr>
        <w:pStyle w:val="ListParagraph"/>
        <w:numPr>
          <w:ilvl w:val="0"/>
          <w:numId w:val="1"/>
        </w:numPr>
        <w:rPr>
          <w:caps/>
          <w:sz w:val="22"/>
          <w:szCs w:val="22"/>
          <w:lang w:eastAsia="et-EE"/>
        </w:rPr>
      </w:pPr>
      <w:r>
        <w:rPr>
          <w:caps/>
          <w:sz w:val="22"/>
          <w:szCs w:val="22"/>
        </w:rPr>
        <w:t>kinnitan, et taotleja juhtorgani liige ei ole isik, keda on karistatud majandusalase, ametialase, varavastase või avaliku usalduse vastase süüteo eest ja tema karistusandmed ei ole karistusregistrist karistusregistri seaduse kohaselt kustutatud.</w:t>
      </w:r>
    </w:p>
    <w:p w14:paraId="5173C3D0" w14:textId="77777777" w:rsidR="009A6B84" w:rsidRDefault="009A6B84">
      <w:pPr>
        <w:rPr>
          <w:lang w:eastAsia="et-EE"/>
        </w:rPr>
      </w:pPr>
    </w:p>
    <w:p w14:paraId="612BDA60" w14:textId="77777777" w:rsidR="009A6B84" w:rsidRDefault="009A6B84">
      <w:pPr>
        <w:rPr>
          <w:b/>
          <w:bCs/>
          <w:sz w:val="24"/>
          <w:szCs w:val="24"/>
        </w:rPr>
      </w:pPr>
    </w:p>
    <w:p w14:paraId="6A659094" w14:textId="77777777" w:rsidR="009A6B84" w:rsidRDefault="009A6B84">
      <w:pPr>
        <w:rPr>
          <w:b/>
          <w:bCs/>
          <w:sz w:val="24"/>
          <w:szCs w:val="24"/>
        </w:rPr>
      </w:pPr>
    </w:p>
    <w:p w14:paraId="556879B2" w14:textId="77777777" w:rsidR="009A6B84" w:rsidRDefault="00C0723F">
      <w:pPr>
        <w:rPr>
          <w:sz w:val="24"/>
          <w:szCs w:val="24"/>
        </w:rPr>
      </w:pPr>
      <w:r>
        <w:rPr>
          <w:sz w:val="24"/>
          <w:szCs w:val="24"/>
        </w:rPr>
        <w:t xml:space="preserve">Taotluse koostaja:  </w:t>
      </w:r>
      <w:r>
        <w:rPr>
          <w:b/>
          <w:bCs/>
          <w:sz w:val="24"/>
          <w:szCs w:val="24"/>
        </w:rPr>
        <w:t>Karin Madisson</w:t>
      </w:r>
    </w:p>
    <w:p w14:paraId="24118C24" w14:textId="77777777" w:rsidR="009A6B84" w:rsidRDefault="009A6B84">
      <w:pPr>
        <w:rPr>
          <w:sz w:val="24"/>
          <w:szCs w:val="24"/>
        </w:rPr>
      </w:pPr>
    </w:p>
    <w:p w14:paraId="5039F8D3" w14:textId="77777777" w:rsidR="009A6B84" w:rsidRDefault="00C0723F">
      <w:pPr>
        <w:rPr>
          <w:sz w:val="24"/>
          <w:szCs w:val="24"/>
        </w:rPr>
      </w:pPr>
      <w:r>
        <w:rPr>
          <w:sz w:val="24"/>
          <w:szCs w:val="24"/>
        </w:rPr>
        <w:t xml:space="preserve">(allkirjastatud digitaalselt) </w:t>
      </w:r>
    </w:p>
    <w:sectPr w:rsidR="009A6B84">
      <w:pgSz w:w="11906" w:h="16838"/>
      <w:pgMar w:top="1417"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DBE"/>
    <w:multiLevelType w:val="multilevel"/>
    <w:tmpl w:val="A8843B2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5D073226"/>
    <w:multiLevelType w:val="multilevel"/>
    <w:tmpl w:val="159079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20175514">
    <w:abstractNumId w:val="0"/>
  </w:num>
  <w:num w:numId="2" w16cid:durableId="1972049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B84"/>
    <w:rsid w:val="009A6B84"/>
    <w:rsid w:val="00C0723F"/>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5CDEF"/>
  <w15:docId w15:val="{E2561D70-DF9A-4087-BA10-84D1B864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FDE"/>
    <w:rPr>
      <w:rFonts w:ascii="Times New Roman" w:eastAsia="Times New Roman" w:hAnsi="Times New Roman"/>
      <w:lang w:eastAsia="en-US"/>
    </w:rPr>
  </w:style>
  <w:style w:type="paragraph" w:styleId="Heading4">
    <w:name w:val="heading 4"/>
    <w:basedOn w:val="Normal"/>
    <w:next w:val="Normal"/>
    <w:qFormat/>
    <w:pPr>
      <w:keepNext/>
      <w:ind w:right="162"/>
      <w:outlineLvl w:val="3"/>
    </w:pPr>
    <w:rPr>
      <w:b/>
      <w:bCs/>
      <w:sz w:val="24"/>
      <w:szCs w:val="24"/>
      <w:lang w:eastAsia="et-EE"/>
    </w:rPr>
  </w:style>
  <w:style w:type="paragraph" w:styleId="Heading8">
    <w:name w:val="heading 8"/>
    <w:basedOn w:val="Normal"/>
    <w:next w:val="Normal"/>
    <w:qFormat/>
    <w:pPr>
      <w:keepNext/>
      <w:outlineLvl w:val="7"/>
    </w:pPr>
    <w:rPr>
      <w:b/>
      <w:bCs/>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06FDE"/>
    <w:rPr>
      <w:color w:val="0000FF"/>
      <w:u w:val="single"/>
    </w:rPr>
  </w:style>
  <w:style w:type="character" w:customStyle="1" w:styleId="HeaderChar">
    <w:name w:val="Header Char"/>
    <w:link w:val="Header"/>
    <w:uiPriority w:val="99"/>
    <w:qFormat/>
    <w:rsid w:val="00B868E5"/>
    <w:rPr>
      <w:rFonts w:ascii="Times New Roman" w:eastAsia="Times New Roman" w:hAnsi="Times New Roman" w:cs="Times New Roman"/>
      <w:sz w:val="20"/>
      <w:szCs w:val="20"/>
    </w:rPr>
  </w:style>
  <w:style w:type="character" w:customStyle="1" w:styleId="FooterChar">
    <w:name w:val="Footer Char"/>
    <w:link w:val="Footer"/>
    <w:uiPriority w:val="99"/>
    <w:qFormat/>
    <w:rsid w:val="00B868E5"/>
    <w:rPr>
      <w:rFonts w:ascii="Times New Roman" w:eastAsia="Times New Roman" w:hAnsi="Times New Roman" w:cs="Times New Roman"/>
      <w:sz w:val="20"/>
      <w:szCs w:val="20"/>
    </w:rPr>
  </w:style>
  <w:style w:type="character" w:styleId="CommentReference">
    <w:name w:val="annotation reference"/>
    <w:uiPriority w:val="99"/>
    <w:semiHidden/>
    <w:unhideWhenUsed/>
    <w:qFormat/>
    <w:rsid w:val="00520042"/>
    <w:rPr>
      <w:sz w:val="16"/>
      <w:szCs w:val="16"/>
    </w:rPr>
  </w:style>
  <w:style w:type="character" w:customStyle="1" w:styleId="CommentTextChar">
    <w:name w:val="Comment Text Char"/>
    <w:link w:val="CommentText"/>
    <w:uiPriority w:val="99"/>
    <w:semiHidden/>
    <w:qFormat/>
    <w:rsid w:val="00520042"/>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qFormat/>
    <w:rsid w:val="00520042"/>
    <w:rPr>
      <w:rFonts w:ascii="Times New Roman" w:eastAsia="Times New Roman" w:hAnsi="Times New Roman" w:cs="Times New Roman"/>
      <w:b/>
      <w:bCs/>
      <w:sz w:val="20"/>
      <w:szCs w:val="20"/>
    </w:rPr>
  </w:style>
  <w:style w:type="character" w:customStyle="1" w:styleId="BalloonTextChar">
    <w:name w:val="Balloon Text Char"/>
    <w:link w:val="BalloonText"/>
    <w:uiPriority w:val="99"/>
    <w:semiHidden/>
    <w:qFormat/>
    <w:rsid w:val="00520042"/>
    <w:rPr>
      <w:rFonts w:ascii="Tahoma" w:eastAsia="Times New Roman" w:hAnsi="Tahoma" w:cs="Tahoma"/>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lang/>
    </w:rPr>
  </w:style>
  <w:style w:type="paragraph" w:customStyle="1" w:styleId="Default">
    <w:name w:val="Default"/>
    <w:qFormat/>
    <w:rsid w:val="00006FDE"/>
    <w:rPr>
      <w:rFonts w:ascii="Times New Roman" w:eastAsia="Times New Roman" w:hAnsi="Times New Roman"/>
      <w:color w:val="000000"/>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B868E5"/>
    <w:pPr>
      <w:tabs>
        <w:tab w:val="center" w:pos="4536"/>
        <w:tab w:val="right" w:pos="9072"/>
      </w:tabs>
    </w:pPr>
  </w:style>
  <w:style w:type="paragraph" w:styleId="Footer">
    <w:name w:val="footer"/>
    <w:basedOn w:val="Normal"/>
    <w:link w:val="FooterChar"/>
    <w:uiPriority w:val="99"/>
    <w:unhideWhenUsed/>
    <w:rsid w:val="00B868E5"/>
    <w:pPr>
      <w:tabs>
        <w:tab w:val="center" w:pos="4536"/>
        <w:tab w:val="right" w:pos="9072"/>
      </w:tabs>
    </w:pPr>
  </w:style>
  <w:style w:type="paragraph" w:styleId="CommentText">
    <w:name w:val="annotation text"/>
    <w:basedOn w:val="Normal"/>
    <w:link w:val="CommentTextChar"/>
    <w:uiPriority w:val="99"/>
    <w:semiHidden/>
    <w:unhideWhenUsed/>
    <w:qFormat/>
    <w:rsid w:val="00520042"/>
  </w:style>
  <w:style w:type="paragraph" w:styleId="CommentSubject">
    <w:name w:val="annotation subject"/>
    <w:basedOn w:val="CommentText"/>
    <w:next w:val="CommentText"/>
    <w:link w:val="CommentSubjectChar"/>
    <w:uiPriority w:val="99"/>
    <w:semiHidden/>
    <w:unhideWhenUsed/>
    <w:qFormat/>
    <w:rsid w:val="00520042"/>
    <w:rPr>
      <w:b/>
      <w:bCs/>
    </w:rPr>
  </w:style>
  <w:style w:type="paragraph" w:styleId="BalloonText">
    <w:name w:val="Balloon Text"/>
    <w:basedOn w:val="Normal"/>
    <w:link w:val="BalloonTextChar"/>
    <w:uiPriority w:val="99"/>
    <w:semiHidden/>
    <w:unhideWhenUsed/>
    <w:qFormat/>
    <w:rsid w:val="00520042"/>
    <w:rPr>
      <w:rFonts w:ascii="Tahoma" w:hAnsi="Tahoma" w:cs="Tahoma"/>
      <w:sz w:val="16"/>
      <w:szCs w:val="16"/>
    </w:rPr>
  </w:style>
  <w:style w:type="paragraph" w:styleId="ListParagraph">
    <w:name w:val="List Paragraph"/>
    <w:basedOn w:val="Normal"/>
    <w:uiPriority w:val="34"/>
    <w:qFormat/>
    <w:rsid w:val="00FB1483"/>
    <w:pPr>
      <w:ind w:left="720"/>
      <w:contextualSpacing/>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rsid w:val="00640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5088</Characters>
  <Application>Microsoft Office Word</Application>
  <DocSecurity>0</DocSecurity>
  <Lines>154</Lines>
  <Paragraphs>72</Paragraphs>
  <ScaleCrop>false</ScaleCrop>
  <Company>SMIT</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Aveli Ainsalu</dc:creator>
  <dc:description/>
  <cp:lastModifiedBy>Karin Madisson | Sorainen</cp:lastModifiedBy>
  <cp:revision>2</cp:revision>
  <dcterms:created xsi:type="dcterms:W3CDTF">2023-01-30T15:07:00Z</dcterms:created>
  <dcterms:modified xsi:type="dcterms:W3CDTF">2023-01-30T15:07:00Z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09c2b054492a8dbd1088b1a299a7c57480a1aea65b65a5fa58d57f72e5268082</vt:lpwstr>
  </property>
</Properties>
</file>